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5E20" w14:textId="77777777" w:rsidR="00CB747A" w:rsidRDefault="00CB747A">
      <w:pPr>
        <w:spacing w:before="6"/>
        <w:rPr>
          <w:rFonts w:ascii="Times New Roman" w:eastAsia="Times New Roman" w:hAnsi="Times New Roman" w:cs="Times New Roman"/>
          <w:sz w:val="14"/>
          <w:szCs w:val="14"/>
        </w:rPr>
      </w:pPr>
    </w:p>
    <w:p w14:paraId="1E5EA8D9" w14:textId="77777777" w:rsidR="00CB747A" w:rsidRDefault="00EF34A3">
      <w:pPr>
        <w:spacing w:before="11"/>
        <w:ind w:left="2026" w:right="254"/>
        <w:rPr>
          <w:rFonts w:ascii="Calibri" w:eastAsia="Calibri" w:hAnsi="Calibri" w:cs="Calibri"/>
          <w:sz w:val="44"/>
          <w:szCs w:val="44"/>
        </w:rPr>
      </w:pPr>
      <w:r>
        <w:rPr>
          <w:noProof/>
        </w:rPr>
        <w:drawing>
          <wp:anchor distT="0" distB="0" distL="114300" distR="114300" simplePos="0" relativeHeight="1048" behindDoc="0" locked="0" layoutInCell="1" allowOverlap="1" wp14:anchorId="3A0A8927" wp14:editId="413C633A">
            <wp:simplePos x="0" y="0"/>
            <wp:positionH relativeFrom="page">
              <wp:posOffset>899160</wp:posOffset>
            </wp:positionH>
            <wp:positionV relativeFrom="paragraph">
              <wp:posOffset>-60960</wp:posOffset>
            </wp:positionV>
            <wp:extent cx="772160" cy="75438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216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B03">
        <w:rPr>
          <w:rFonts w:ascii="Calibri"/>
          <w:sz w:val="44"/>
        </w:rPr>
        <w:t>Navy Child and Youth</w:t>
      </w:r>
      <w:r w:rsidR="007F4B03">
        <w:rPr>
          <w:rFonts w:ascii="Calibri"/>
          <w:spacing w:val="-13"/>
          <w:sz w:val="44"/>
        </w:rPr>
        <w:t xml:space="preserve"> </w:t>
      </w:r>
      <w:r w:rsidR="007F4B03">
        <w:rPr>
          <w:rFonts w:ascii="Calibri"/>
          <w:sz w:val="44"/>
        </w:rPr>
        <w:t>Programs</w:t>
      </w:r>
    </w:p>
    <w:p w14:paraId="308061A7" w14:textId="77777777" w:rsidR="00CB747A" w:rsidRDefault="007F4B03">
      <w:pPr>
        <w:spacing w:before="1"/>
        <w:ind w:left="1948" w:right="254"/>
        <w:rPr>
          <w:rFonts w:ascii="Calibri" w:eastAsia="Calibri" w:hAnsi="Calibri" w:cs="Calibri"/>
          <w:sz w:val="40"/>
          <w:szCs w:val="40"/>
        </w:rPr>
      </w:pPr>
      <w:r>
        <w:rPr>
          <w:rFonts w:ascii="Calibri"/>
          <w:sz w:val="40"/>
        </w:rPr>
        <w:t>Local Installation Information</w:t>
      </w:r>
      <w:r>
        <w:rPr>
          <w:rFonts w:ascii="Calibri"/>
          <w:spacing w:val="-17"/>
          <w:sz w:val="40"/>
        </w:rPr>
        <w:t xml:space="preserve"> </w:t>
      </w:r>
      <w:r>
        <w:rPr>
          <w:rFonts w:ascii="Calibri"/>
          <w:sz w:val="40"/>
        </w:rPr>
        <w:t>Sheet</w:t>
      </w:r>
    </w:p>
    <w:p w14:paraId="482F0ED2" w14:textId="77777777" w:rsidR="00CB747A" w:rsidRDefault="00CB747A">
      <w:pPr>
        <w:spacing w:before="12"/>
        <w:rPr>
          <w:rFonts w:ascii="Calibri" w:eastAsia="Calibri" w:hAnsi="Calibri" w:cs="Calibri"/>
          <w:sz w:val="26"/>
          <w:szCs w:val="26"/>
        </w:rPr>
      </w:pPr>
    </w:p>
    <w:p w14:paraId="50586F3F" w14:textId="77777777" w:rsidR="00CB747A" w:rsidRDefault="007F4B03">
      <w:pPr>
        <w:pStyle w:val="BodyText"/>
        <w:spacing w:before="59" w:line="259" w:lineRule="auto"/>
        <w:ind w:right="254"/>
      </w:pPr>
      <w:r>
        <w:t>Thank you for choosing Navy Child and Youth Programs (CYP) to care for your child.</w:t>
      </w:r>
      <w:r>
        <w:rPr>
          <w:spacing w:val="-31"/>
        </w:rPr>
        <w:t xml:space="preserve"> </w:t>
      </w:r>
      <w:r>
        <w:t>We</w:t>
      </w:r>
      <w:r>
        <w:rPr>
          <w:spacing w:val="-1"/>
        </w:rPr>
        <w:t xml:space="preserve"> </w:t>
      </w:r>
      <w:r>
        <w:t>are looking forward to working with you and your</w:t>
      </w:r>
      <w:r>
        <w:rPr>
          <w:spacing w:val="-23"/>
        </w:rPr>
        <w:t xml:space="preserve"> </w:t>
      </w:r>
      <w:r>
        <w:t>child.</w:t>
      </w:r>
    </w:p>
    <w:p w14:paraId="6BB09F5F" w14:textId="77777777" w:rsidR="00CB747A" w:rsidRDefault="007F4B03">
      <w:pPr>
        <w:pStyle w:val="BodyText"/>
        <w:spacing w:before="119" w:line="259" w:lineRule="auto"/>
        <w:ind w:right="254"/>
      </w:pPr>
      <w:r>
        <w:t>The following information contains details that are specific to your local CYP. Please</w:t>
      </w:r>
      <w:r>
        <w:rPr>
          <w:spacing w:val="-38"/>
        </w:rPr>
        <w:t xml:space="preserve"> </w:t>
      </w:r>
      <w:r>
        <w:t>review</w:t>
      </w:r>
      <w:r>
        <w:rPr>
          <w:spacing w:val="-1"/>
        </w:rPr>
        <w:t xml:space="preserve"> </w:t>
      </w:r>
      <w:r>
        <w:t>this information and keep it in a convenient location where you can refer to it when</w:t>
      </w:r>
      <w:r>
        <w:rPr>
          <w:spacing w:val="-32"/>
        </w:rPr>
        <w:t xml:space="preserve"> </w:t>
      </w:r>
      <w:r>
        <w:t>needed. You will also be receiving a Navy CYP Parent Handbook that will provide you</w:t>
      </w:r>
      <w:r>
        <w:rPr>
          <w:spacing w:val="-23"/>
        </w:rPr>
        <w:t xml:space="preserve"> </w:t>
      </w:r>
      <w:r>
        <w:t>with important information about Nav</w:t>
      </w:r>
      <w:r>
        <w:rPr>
          <w:rFonts w:cs="Garamond"/>
        </w:rPr>
        <w:t>y CYP’s policies and procedures, overviews of our</w:t>
      </w:r>
      <w:r>
        <w:rPr>
          <w:rFonts w:cs="Garamond"/>
          <w:spacing w:val="-15"/>
        </w:rPr>
        <w:t xml:space="preserve"> </w:t>
      </w:r>
      <w:r>
        <w:rPr>
          <w:rFonts w:cs="Garamond"/>
        </w:rPr>
        <w:t xml:space="preserve">child </w:t>
      </w:r>
      <w:r>
        <w:t>and youth development goals and philosophies, details about our various child and</w:t>
      </w:r>
      <w:r>
        <w:rPr>
          <w:spacing w:val="-26"/>
        </w:rPr>
        <w:t xml:space="preserve"> </w:t>
      </w:r>
      <w:r>
        <w:t>youth</w:t>
      </w:r>
      <w:r>
        <w:rPr>
          <w:w w:val="99"/>
        </w:rPr>
        <w:t xml:space="preserve"> </w:t>
      </w:r>
      <w:r>
        <w:t>offerings, and family involvement opportunities. When you receive your Navy CYP</w:t>
      </w:r>
      <w:r>
        <w:rPr>
          <w:spacing w:val="-27"/>
        </w:rPr>
        <w:t xml:space="preserve"> </w:t>
      </w:r>
      <w:r>
        <w:t>Parent Handbook, please take the time to read it carefully</w:t>
      </w:r>
      <w:r>
        <w:rPr>
          <w:rFonts w:cs="Garamond"/>
        </w:rPr>
        <w:t>—</w:t>
      </w:r>
      <w:r>
        <w:t>and keep it also in a nearby</w:t>
      </w:r>
      <w:r>
        <w:rPr>
          <w:spacing w:val="-21"/>
        </w:rPr>
        <w:t xml:space="preserve"> </w:t>
      </w:r>
      <w:r>
        <w:t>location where you can refer to it at any</w:t>
      </w:r>
      <w:r>
        <w:rPr>
          <w:spacing w:val="-11"/>
        </w:rPr>
        <w:t xml:space="preserve"> </w:t>
      </w:r>
      <w:r>
        <w:t>time.</w:t>
      </w:r>
    </w:p>
    <w:p w14:paraId="71DEF765" w14:textId="77777777" w:rsidR="00CB747A" w:rsidRDefault="007F4B03">
      <w:pPr>
        <w:pStyle w:val="BodyText"/>
        <w:spacing w:before="119" w:line="259" w:lineRule="auto"/>
        <w:ind w:right="254"/>
      </w:pPr>
      <w:r>
        <w:t>Again, thank you for allowing Navy CYP to care for your child. If you have any questions</w:t>
      </w:r>
      <w:r>
        <w:rPr>
          <w:spacing w:val="-32"/>
        </w:rPr>
        <w:t xml:space="preserve"> </w:t>
      </w:r>
      <w:r>
        <w:t>at any time, please do not hesitate to contact</w:t>
      </w:r>
      <w:r>
        <w:rPr>
          <w:spacing w:val="-14"/>
        </w:rPr>
        <w:t xml:space="preserve"> </w:t>
      </w:r>
      <w:r>
        <w:t>us.</w:t>
      </w:r>
    </w:p>
    <w:p w14:paraId="11C5CF83" w14:textId="77777777" w:rsidR="00CB747A" w:rsidRDefault="00CB747A">
      <w:pPr>
        <w:spacing w:before="10"/>
        <w:rPr>
          <w:rFonts w:ascii="Garamond" w:eastAsia="Garamond" w:hAnsi="Garamond" w:cs="Garamond"/>
          <w:sz w:val="19"/>
          <w:szCs w:val="19"/>
        </w:rPr>
      </w:pPr>
    </w:p>
    <w:p w14:paraId="6CB684C4" w14:textId="77777777" w:rsidR="00CB747A" w:rsidRDefault="007F4B03">
      <w:pPr>
        <w:pStyle w:val="Heading1"/>
        <w:ind w:right="254"/>
        <w:rPr>
          <w:b w:val="0"/>
          <w:bCs w:val="0"/>
        </w:rPr>
      </w:pPr>
      <w:r>
        <w:rPr>
          <w:color w:val="1F4E79"/>
        </w:rPr>
        <w:t>Installation and Program</w:t>
      </w:r>
      <w:r>
        <w:rPr>
          <w:color w:val="1F4E79"/>
          <w:spacing w:val="-19"/>
        </w:rPr>
        <w:t xml:space="preserve"> </w:t>
      </w:r>
      <w:r>
        <w:rPr>
          <w:color w:val="1F4E79"/>
        </w:rPr>
        <w:t>Contacts</w:t>
      </w:r>
    </w:p>
    <w:p w14:paraId="31104B8A" w14:textId="77777777" w:rsidR="00CB747A" w:rsidRDefault="00CB747A">
      <w:pPr>
        <w:spacing w:before="9"/>
        <w:rPr>
          <w:rFonts w:ascii="Calibri" w:eastAsia="Calibri" w:hAnsi="Calibri" w:cs="Calibri"/>
          <w:b/>
          <w:bCs/>
          <w:sz w:val="4"/>
          <w:szCs w:val="4"/>
        </w:rPr>
      </w:pPr>
    </w:p>
    <w:p w14:paraId="592EBC2E" w14:textId="77777777" w:rsidR="00CB747A" w:rsidRDefault="00EF34A3">
      <w:pPr>
        <w:spacing w:line="44" w:lineRule="exact"/>
        <w:ind w:left="107"/>
        <w:rPr>
          <w:rFonts w:ascii="Calibri" w:eastAsia="Calibri" w:hAnsi="Calibri" w:cs="Calibri"/>
          <w:sz w:val="4"/>
          <w:szCs w:val="4"/>
        </w:rPr>
      </w:pPr>
      <w:r>
        <w:rPr>
          <w:rFonts w:ascii="Calibri" w:eastAsia="Calibri" w:hAnsi="Calibri" w:cs="Calibri"/>
          <w:noProof/>
          <w:sz w:val="4"/>
          <w:szCs w:val="4"/>
        </w:rPr>
        <mc:AlternateContent>
          <mc:Choice Requires="wpg">
            <w:drawing>
              <wp:inline distT="0" distB="0" distL="0" distR="0" wp14:anchorId="44B77B8A" wp14:editId="4E0B444F">
                <wp:extent cx="6010910" cy="28575"/>
                <wp:effectExtent l="4445" t="6350" r="4445" b="317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910" cy="28575"/>
                          <a:chOff x="0" y="0"/>
                          <a:chExt cx="9466" cy="45"/>
                        </a:xfrm>
                      </wpg:grpSpPr>
                      <wpg:grpSp>
                        <wpg:cNvPr id="7" name="Group 6"/>
                        <wpg:cNvGrpSpPr>
                          <a:grpSpLocks/>
                        </wpg:cNvGrpSpPr>
                        <wpg:grpSpPr bwMode="auto">
                          <a:xfrm>
                            <a:off x="22" y="22"/>
                            <a:ext cx="9422" cy="2"/>
                            <a:chOff x="22" y="22"/>
                            <a:chExt cx="9422" cy="2"/>
                          </a:xfrm>
                        </wpg:grpSpPr>
                        <wps:wsp>
                          <wps:cNvPr id="8" name="Freeform 7"/>
                          <wps:cNvSpPr>
                            <a:spLocks/>
                          </wps:cNvSpPr>
                          <wps:spPr bwMode="auto">
                            <a:xfrm>
                              <a:off x="22" y="22"/>
                              <a:ext cx="9422" cy="2"/>
                            </a:xfrm>
                            <a:custGeom>
                              <a:avLst/>
                              <a:gdLst>
                                <a:gd name="T0" fmla="+- 0 22 22"/>
                                <a:gd name="T1" fmla="*/ T0 w 9422"/>
                                <a:gd name="T2" fmla="+- 0 9443 22"/>
                                <a:gd name="T3" fmla="*/ T2 w 9422"/>
                              </a:gdLst>
                              <a:ahLst/>
                              <a:cxnLst>
                                <a:cxn ang="0">
                                  <a:pos x="T1" y="0"/>
                                </a:cxn>
                                <a:cxn ang="0">
                                  <a:pos x="T3" y="0"/>
                                </a:cxn>
                              </a:cxnLst>
                              <a:rect l="0" t="0" r="r" b="b"/>
                              <a:pathLst>
                                <a:path w="9422">
                                  <a:moveTo>
                                    <a:pt x="0" y="0"/>
                                  </a:moveTo>
                                  <a:lnTo>
                                    <a:pt x="9421" y="0"/>
                                  </a:lnTo>
                                </a:path>
                              </a:pathLst>
                            </a:custGeom>
                            <a:noFill/>
                            <a:ln w="28194">
                              <a:solidFill>
                                <a:srgbClr val="1F4E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627B09" id="Group 5" o:spid="_x0000_s1026" style="width:473.3pt;height:2.25pt;mso-position-horizontal-relative:char;mso-position-vertical-relative:line" coordsize="94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">
                <v:group id="Group 6" o:spid="_x0000_s1027" style="position:absolute;left:22;top:22;width:9422;height:2" coordorigin="22,22"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22;top:22;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" path="m,l9421,e" filled="f" strokecolor="#1f4e79" strokeweight="2.22pt">
                    <v:path arrowok="t" o:connecttype="custom" o:connectlocs="0,0;9421,0" o:connectangles="0,0"/>
                  </v:shape>
                </v:group>
                <w10:anchorlock/>
              </v:group>
            </w:pict>
          </mc:Fallback>
        </mc:AlternateContent>
      </w:r>
    </w:p>
    <w:p w14:paraId="70F622C0" w14:textId="77777777" w:rsidR="00CB747A" w:rsidRDefault="00CB747A">
      <w:pPr>
        <w:rPr>
          <w:rFonts w:ascii="Calibri" w:eastAsia="Calibri" w:hAnsi="Calibri" w:cs="Calibri"/>
          <w:b/>
          <w:bCs/>
          <w:sz w:val="5"/>
          <w:szCs w:val="5"/>
        </w:rPr>
      </w:pPr>
    </w:p>
    <w:p w14:paraId="2DA00B20" w14:textId="6360DE8D" w:rsidR="00CB747A" w:rsidRPr="00EF34A3" w:rsidRDefault="009E0AA7" w:rsidP="009E0AA7">
      <w:pPr>
        <w:pStyle w:val="BodyText"/>
        <w:spacing w:before="59"/>
        <w:ind w:left="180" w:right="254" w:hanging="20"/>
      </w:pPr>
      <w:r>
        <w:t xml:space="preserve"> </w:t>
      </w:r>
      <w:sdt>
        <w:sdtPr>
          <w:rPr>
            <w:rStyle w:val="Style2"/>
          </w:rPr>
          <w:tag w:val="Tag"/>
          <w:id w:val="792330584"/>
          <w:placeholder>
            <w:docPart w:val="904106FFE204403EB3946EDCF0CAB3EA"/>
          </w:placeholder>
        </w:sdtPr>
        <w:sdtEndPr>
          <w:rPr>
            <w:rStyle w:val="DefaultParagraphFont"/>
          </w:rPr>
        </w:sdtEndPr>
        <w:sdtContent>
          <w:r w:rsidR="00C95666">
            <w:rPr>
              <w:rStyle w:val="Style2"/>
            </w:rPr>
            <w:t>Updated 3/12/2026</w:t>
          </w:r>
        </w:sdtContent>
      </w:sdt>
    </w:p>
    <w:p w14:paraId="6FD78956" w14:textId="77777777" w:rsidR="00CB747A" w:rsidRDefault="007F4B03">
      <w:pPr>
        <w:pStyle w:val="Heading2"/>
        <w:ind w:right="254"/>
      </w:pPr>
      <w:r>
        <w:rPr>
          <w:color w:val="1F4E79"/>
        </w:rPr>
        <w:t>Installation</w:t>
      </w:r>
      <w:r>
        <w:rPr>
          <w:color w:val="1F4E79"/>
          <w:spacing w:val="-7"/>
        </w:rPr>
        <w:t xml:space="preserve"> </w:t>
      </w:r>
      <w:r>
        <w:rPr>
          <w:color w:val="1F4E79"/>
        </w:rPr>
        <w:t>Information</w:t>
      </w:r>
    </w:p>
    <w:p w14:paraId="3ABCA9B8" w14:textId="4C227A0E" w:rsidR="00CB747A" w:rsidRDefault="009E0AA7" w:rsidP="006C5FCB">
      <w:pPr>
        <w:pStyle w:val="BodyText"/>
        <w:ind w:left="180" w:right="254" w:hanging="20"/>
      </w:pPr>
      <w:r w:rsidRPr="07387A69">
        <w:rPr>
          <w:rStyle w:val="Style2"/>
        </w:rPr>
        <w:t xml:space="preserve"> </w:t>
      </w:r>
      <w:sdt>
        <w:sdtPr>
          <w:rPr>
            <w:rStyle w:val="Style2"/>
          </w:rPr>
          <w:id w:val="371200986"/>
          <w:placeholder>
            <w:docPart w:val="8E241D2D996B4B56951CF9C518699753"/>
          </w:placeholder>
        </w:sdtPr>
        <w:sdtEndPr>
          <w:rPr>
            <w:rStyle w:val="DefaultParagraphFont"/>
          </w:rPr>
        </w:sdtEndPr>
        <w:sdtContent>
          <w:r w:rsidR="00C95666">
            <w:rPr>
              <w:rStyle w:val="Style2"/>
            </w:rPr>
            <w:t>Naval Station Guantanamo Bay</w:t>
          </w:r>
        </w:sdtContent>
      </w:sdt>
    </w:p>
    <w:p w14:paraId="72C7CCE2" w14:textId="77777777" w:rsidR="008F521E" w:rsidRDefault="007F4B03" w:rsidP="008F521E">
      <w:pPr>
        <w:pStyle w:val="Heading2"/>
        <w:ind w:right="254"/>
        <w:rPr>
          <w:color w:val="365F91" w:themeColor="accent1" w:themeShade="BF"/>
        </w:rPr>
      </w:pPr>
      <w:r>
        <w:rPr>
          <w:color w:val="1F4E79"/>
        </w:rPr>
        <w:t>Child and Youth Programs (CYP)</w:t>
      </w:r>
      <w:r>
        <w:rPr>
          <w:color w:val="1F4E79"/>
          <w:spacing w:val="-19"/>
        </w:rPr>
        <w:t xml:space="preserve"> </w:t>
      </w:r>
      <w:r w:rsidR="008F521E" w:rsidRPr="008F521E">
        <w:rPr>
          <w:color w:val="365F91" w:themeColor="accent1" w:themeShade="BF"/>
        </w:rPr>
        <w:t>Information</w:t>
      </w:r>
    </w:p>
    <w:p w14:paraId="760C0085" w14:textId="07432F5E" w:rsidR="008F521E" w:rsidRPr="008F521E" w:rsidRDefault="009E0AA7" w:rsidP="00C95666">
      <w:pPr>
        <w:pStyle w:val="BodyText"/>
      </w:pPr>
      <w:r w:rsidRPr="07387A69">
        <w:rPr>
          <w:rStyle w:val="Style2"/>
        </w:rPr>
        <w:t xml:space="preserve"> </w:t>
      </w:r>
      <w:sdt>
        <w:sdtPr>
          <w:id w:val="648017901"/>
          <w:placeholder>
            <w:docPart w:val="BFC3444CB3194326977DD6FC5A1D276E"/>
          </w:placeholder>
          <w:text/>
        </w:sdtPr>
        <w:sdtContent>
          <w:r w:rsidR="00C95666" w:rsidRPr="00C95666">
            <w:t>Villiamar Child Development Center - Phone: 3664</w:t>
          </w:r>
          <w:r w:rsidR="00C95666">
            <w:t xml:space="preserve">                                                                       </w:t>
          </w:r>
          <w:r w:rsidR="00C95666" w:rsidRPr="00C95666">
            <w:t>School Age Care - Phone: 4092</w:t>
          </w:r>
          <w:r w:rsidR="00C95666">
            <w:t xml:space="preserve">                                                                                                       </w:t>
          </w:r>
          <w:r w:rsidR="00C95666" w:rsidRPr="00C95666">
            <w:t>Oasis Teen Center - Phone: 2096</w:t>
          </w:r>
          <w:r w:rsidR="00C95666">
            <w:t xml:space="preserve">                                                                                                   </w:t>
          </w:r>
          <w:r w:rsidR="00C95666" w:rsidRPr="00C95666">
            <w:t>Youth Sports Fitness - Phone: 5194</w:t>
          </w:r>
        </w:sdtContent>
      </w:sdt>
    </w:p>
    <w:p w14:paraId="457CE96C" w14:textId="77777777" w:rsidR="00CB747A" w:rsidRDefault="007F4B03">
      <w:pPr>
        <w:pStyle w:val="Heading2"/>
        <w:ind w:right="254"/>
      </w:pPr>
      <w:r>
        <w:rPr>
          <w:color w:val="1F4E79"/>
        </w:rPr>
        <w:t>Other Important Information /</w:t>
      </w:r>
      <w:r>
        <w:rPr>
          <w:color w:val="1F4E79"/>
          <w:spacing w:val="-12"/>
        </w:rPr>
        <w:t xml:space="preserve"> </w:t>
      </w:r>
      <w:r>
        <w:rPr>
          <w:color w:val="1F4E79"/>
        </w:rPr>
        <w:t>Contacts</w:t>
      </w:r>
    </w:p>
    <w:p w14:paraId="6413BEDB" w14:textId="09505BAC" w:rsidR="00CB747A" w:rsidRDefault="009E0AA7" w:rsidP="00292E7C">
      <w:pPr>
        <w:pStyle w:val="BodyText"/>
        <w:ind w:right="254"/>
        <w:rPr>
          <w:rStyle w:val="Style2"/>
        </w:rPr>
      </w:pPr>
      <w:r w:rsidRPr="07387A69">
        <w:rPr>
          <w:rStyle w:val="Style2"/>
        </w:rPr>
        <w:t xml:space="preserve"> </w:t>
      </w:r>
      <w:sdt>
        <w:sdtPr>
          <w:rPr>
            <w:rStyle w:val="Style2"/>
          </w:rPr>
          <w:id w:val="-1711804391"/>
          <w:placeholder>
            <w:docPart w:val="7D6394A60493444E9F792CD0E6128F2C"/>
          </w:placeholder>
        </w:sdtPr>
        <w:sdtContent>
          <w:sdt>
            <w:sdtPr>
              <w:rPr>
                <w:rStyle w:val="Style2"/>
              </w:rPr>
              <w:id w:val="-1305155021"/>
              <w:placeholder>
                <w:docPart w:val="B67E21AE74D048FBB017B98644069CAE"/>
              </w:placeholder>
            </w:sdtPr>
            <w:sdtEndPr>
              <w:rPr>
                <w:rStyle w:val="DefaultParagraphFont"/>
              </w:rPr>
            </w:sdtEndPr>
            <w:sdtContent>
              <w:r w:rsidR="00C95666" w:rsidRPr="00C95666">
                <w:rPr>
                  <w:rStyle w:val="Style2"/>
                </w:rPr>
                <w:t xml:space="preserve">Child and Youth Programs Administrator: 2005                                                                                         Child Development Center Assistant Director: 3665                                                                      School Age Care Director: 4092                                                                                                             Teen Coordinator: 2096                                                                                                                           Training and Curriculum Speciliast: 3665                                                                                                                                      Youth Fitness Coordinsator: 5194                                                                                                              School Liaison Officer: 2172                                                                                                                                    MWR Director: 4490                                                                                                                               CYP Regional Program Director: 904-542-8744   </w:t>
              </w:r>
            </w:sdtContent>
          </w:sdt>
        </w:sdtContent>
      </w:sdt>
    </w:p>
    <w:p w14:paraId="4C54952D" w14:textId="4E97A421" w:rsidR="005F62F6" w:rsidRDefault="1D32118D" w:rsidP="1E924D42">
      <w:pPr>
        <w:pStyle w:val="Heading2"/>
        <w:spacing w:line="259" w:lineRule="auto"/>
        <w:ind w:right="254"/>
      </w:pPr>
      <w:r w:rsidRPr="1E924D42">
        <w:rPr>
          <w:color w:val="1F4E79"/>
        </w:rPr>
        <w:t>Other Installation Resources</w:t>
      </w:r>
    </w:p>
    <w:p w14:paraId="4550E75E" w14:textId="49A743B8" w:rsidR="005F62F6" w:rsidRDefault="1D32118D" w:rsidP="1E924D42">
      <w:pPr>
        <w:pStyle w:val="BodyText"/>
        <w:ind w:right="254"/>
        <w:rPr>
          <w:rStyle w:val="Style2"/>
        </w:rPr>
      </w:pPr>
      <w:r w:rsidRPr="07387A69">
        <w:rPr>
          <w:rStyle w:val="Style2"/>
        </w:rPr>
        <w:t xml:space="preserve"> </w:t>
      </w:r>
      <w:sdt>
        <w:sdtPr>
          <w:rPr>
            <w:rStyle w:val="Style2"/>
          </w:rPr>
          <w:id w:val="1525803064"/>
          <w:placeholder>
            <w:docPart w:val="A961FCFC2D5D4CCEBEAE459BE0C0598C"/>
          </w:placeholder>
        </w:sdtPr>
        <w:sdtContent>
          <w:r w:rsidR="00C95666">
            <w:rPr>
              <w:rStyle w:val="Style2"/>
            </w:rPr>
            <w:t>FFSC:  4141</w:t>
          </w:r>
        </w:sdtContent>
      </w:sdt>
    </w:p>
    <w:p w14:paraId="06BB3E15" w14:textId="64DF419C" w:rsidR="53C37D5E" w:rsidRDefault="53C37D5E" w:rsidP="07387A69">
      <w:pPr>
        <w:pStyle w:val="Heading2"/>
        <w:spacing w:line="259" w:lineRule="auto"/>
        <w:ind w:right="254"/>
      </w:pPr>
      <w:r w:rsidRPr="07387A69">
        <w:rPr>
          <w:color w:val="1F4E79"/>
        </w:rPr>
        <w:t>Other Local Community Resources</w:t>
      </w:r>
    </w:p>
    <w:p w14:paraId="0D92AE3D" w14:textId="54554C6C" w:rsidR="53C37D5E" w:rsidRDefault="00000000" w:rsidP="07387A69">
      <w:pPr>
        <w:pStyle w:val="Heading2"/>
        <w:spacing w:line="259" w:lineRule="auto"/>
        <w:ind w:right="254"/>
        <w:rPr>
          <w:rStyle w:val="Style2"/>
          <w:szCs w:val="24"/>
        </w:rPr>
      </w:pPr>
      <w:sdt>
        <w:sdtPr>
          <w:rPr>
            <w:rStyle w:val="Style2"/>
            <w:szCs w:val="24"/>
          </w:rPr>
          <w:id w:val="1284610672"/>
          <w:placeholder>
            <w:docPart w:val="F57F95580AD44C27AB8B6CB76895A753"/>
          </w:placeholder>
        </w:sdtPr>
        <w:sdtContent>
          <w:r w:rsidR="00C95666">
            <w:rPr>
              <w:rStyle w:val="Style2"/>
            </w:rPr>
            <w:t>WIC:  2186</w:t>
          </w:r>
        </w:sdtContent>
      </w:sdt>
    </w:p>
    <w:p w14:paraId="56B7D0BB" w14:textId="7944F028" w:rsidR="07387A69" w:rsidRDefault="07387A69" w:rsidP="07387A69">
      <w:pPr>
        <w:pStyle w:val="Heading1"/>
        <w:sectPr w:rsidR="07387A69">
          <w:footerReference w:type="default" r:id="rId11"/>
          <w:type w:val="continuous"/>
          <w:pgSz w:w="12240" w:h="15840"/>
          <w:pgMar w:top="540" w:right="1280" w:bottom="940" w:left="1280" w:header="720" w:footer="744" w:gutter="0"/>
          <w:pgNumType w:start="1"/>
          <w:cols w:space="720"/>
        </w:sectPr>
      </w:pPr>
    </w:p>
    <w:p w14:paraId="6AFDA763" w14:textId="77777777" w:rsidR="008F44B3" w:rsidRDefault="005F62F6" w:rsidP="008F44B3">
      <w:pPr>
        <w:pStyle w:val="Heading1"/>
        <w:ind w:right="254"/>
        <w:rPr>
          <w:color w:val="1F4E79"/>
        </w:rPr>
      </w:pPr>
      <w:r>
        <w:rPr>
          <w:color w:val="1F4E79"/>
        </w:rPr>
        <w:lastRenderedPageBreak/>
        <w:t>Hours of Operation</w:t>
      </w:r>
    </w:p>
    <w:p w14:paraId="200B83DE" w14:textId="77777777" w:rsidR="005F62F6" w:rsidRDefault="005F62F6">
      <w:pPr>
        <w:pStyle w:val="Heading1"/>
        <w:ind w:right="254"/>
        <w:rPr>
          <w:color w:val="1F4E79"/>
        </w:rPr>
      </w:pPr>
      <w:r>
        <w:rPr>
          <w:rFonts w:cs="Calibri"/>
          <w:noProof/>
          <w:sz w:val="4"/>
          <w:szCs w:val="4"/>
        </w:rPr>
        <mc:AlternateContent>
          <mc:Choice Requires="wpg">
            <w:drawing>
              <wp:inline distT="0" distB="0" distL="0" distR="0" wp14:anchorId="2148691C" wp14:editId="71F52BEA">
                <wp:extent cx="6010910" cy="28575"/>
                <wp:effectExtent l="4445" t="6350" r="4445" b="3175"/>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910" cy="28575"/>
                          <a:chOff x="0" y="0"/>
                          <a:chExt cx="9466" cy="45"/>
                        </a:xfrm>
                      </wpg:grpSpPr>
                      <wpg:grpSp>
                        <wpg:cNvPr id="14" name="Group 6"/>
                        <wpg:cNvGrpSpPr>
                          <a:grpSpLocks/>
                        </wpg:cNvGrpSpPr>
                        <wpg:grpSpPr bwMode="auto">
                          <a:xfrm>
                            <a:off x="22" y="22"/>
                            <a:ext cx="9422" cy="2"/>
                            <a:chOff x="22" y="22"/>
                            <a:chExt cx="9422" cy="2"/>
                          </a:xfrm>
                        </wpg:grpSpPr>
                        <wps:wsp>
                          <wps:cNvPr id="15" name="Freeform 7"/>
                          <wps:cNvSpPr>
                            <a:spLocks/>
                          </wps:cNvSpPr>
                          <wps:spPr bwMode="auto">
                            <a:xfrm>
                              <a:off x="22" y="22"/>
                              <a:ext cx="9422" cy="2"/>
                            </a:xfrm>
                            <a:custGeom>
                              <a:avLst/>
                              <a:gdLst>
                                <a:gd name="T0" fmla="+- 0 22 22"/>
                                <a:gd name="T1" fmla="*/ T0 w 9422"/>
                                <a:gd name="T2" fmla="+- 0 9443 22"/>
                                <a:gd name="T3" fmla="*/ T2 w 9422"/>
                              </a:gdLst>
                              <a:ahLst/>
                              <a:cxnLst>
                                <a:cxn ang="0">
                                  <a:pos x="T1" y="0"/>
                                </a:cxn>
                                <a:cxn ang="0">
                                  <a:pos x="T3" y="0"/>
                                </a:cxn>
                              </a:cxnLst>
                              <a:rect l="0" t="0" r="r" b="b"/>
                              <a:pathLst>
                                <a:path w="9422">
                                  <a:moveTo>
                                    <a:pt x="0" y="0"/>
                                  </a:moveTo>
                                  <a:lnTo>
                                    <a:pt x="9421" y="0"/>
                                  </a:lnTo>
                                </a:path>
                              </a:pathLst>
                            </a:custGeom>
                            <a:noFill/>
                            <a:ln w="28194">
                              <a:solidFill>
                                <a:srgbClr val="1F4E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56481B" id="Group 5" o:spid="_x0000_s1026" style="width:473.3pt;height:2.25pt;mso-position-horizontal-relative:char;mso-position-vertical-relative:line" coordsize="94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">
                <v:group id="Group 6" o:spid="_x0000_s1027" style="position:absolute;left:22;top:22;width:9422;height:2" coordorigin="22,22"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 o:spid="_x0000_s1028" style="position:absolute;left:22;top:22;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" path="m,l9421,e" filled="f" strokecolor="#1f4e79" strokeweight="2.22pt">
                    <v:path arrowok="t" o:connecttype="custom" o:connectlocs="0,0;9421,0" o:connectangles="0,0"/>
                  </v:shape>
                </v:group>
                <w10:anchorlock/>
              </v:group>
            </w:pict>
          </mc:Fallback>
        </mc:AlternateContent>
      </w:r>
    </w:p>
    <w:p w14:paraId="74CE9BB6" w14:textId="77777777" w:rsidR="008F44B3" w:rsidRDefault="008F44B3" w:rsidP="00531FBF">
      <w:pPr>
        <w:pStyle w:val="BodyText"/>
        <w:rPr>
          <w:rStyle w:val="Style2"/>
        </w:rPr>
      </w:pPr>
      <w:r w:rsidRPr="07387A69">
        <w:rPr>
          <w:rStyle w:val="Style2"/>
        </w:rPr>
        <w:t>The operating hours for each CYP facility on the installation are listed below. Unless otherwise advertised by CYP, all CYP facilities are closed on all weekends and federal holidays, to include federal holidays declared by the President. Please ensure your contact information is up to date with CYP to ensure you are alerted to any additional program closures or changes to operating hours.</w:t>
      </w:r>
    </w:p>
    <w:p w14:paraId="35387A92" w14:textId="102C151F" w:rsidR="005F62F6" w:rsidRDefault="00A97FB3" w:rsidP="00A97FB3">
      <w:pPr>
        <w:pStyle w:val="BodyText"/>
      </w:pPr>
      <w:sdt>
        <w:sdtPr>
          <w:alias w:val="CYP Online Service"/>
          <w:tag w:val="CYP Online Service"/>
          <w:id w:val="1109701699"/>
          <w:placeholder>
            <w:docPart w:val="F077E64BFA744BD9A044495CA849F367"/>
          </w:placeholder>
          <w15:color w:val="000000"/>
          <w15:appearance w15:val="hidden"/>
          <w:text/>
        </w:sdtPr>
        <w:sdtContent>
          <w:r w:rsidRPr="00A97FB3">
            <w:t xml:space="preserve">Villimar Child Development Center - Monday to Friday 0630-1730 </w:t>
          </w:r>
          <w:r>
            <w:t xml:space="preserve">                                           </w:t>
          </w:r>
          <w:r w:rsidRPr="00A97FB3">
            <w:t>School Age Care Center - Monday to Friday</w:t>
          </w:r>
          <w:r w:rsidR="006C0254">
            <w:t>,</w:t>
          </w:r>
          <w:r w:rsidRPr="00A97FB3">
            <w:t xml:space="preserve"> School in days: 1430-</w:t>
          </w:r>
          <w:r w:rsidR="006C0254">
            <w:t>1730</w:t>
          </w:r>
          <w:r>
            <w:t xml:space="preserve">                                                   </w:t>
          </w:r>
          <w:r w:rsidRPr="00A97FB3">
            <w:t xml:space="preserve">                                                                       </w:t>
          </w:r>
          <w:r>
            <w:t xml:space="preserve">   </w:t>
          </w:r>
          <w:r w:rsidRPr="00A97FB3">
            <w:t>School out days: 0630-1730</w:t>
          </w:r>
          <w:r>
            <w:t xml:space="preserve">                                                                                                            </w:t>
          </w:r>
          <w:r w:rsidRPr="00A97FB3">
            <w:t>Teen Center - School In Days: Th/F 1500-1800, W 14000-1800, Sat 1400-1800</w:t>
          </w:r>
          <w:r>
            <w:t>,</w:t>
          </w:r>
          <w:r w:rsidRPr="00A97FB3">
            <w:t xml:space="preserve"> School Out Days: Tuesday to Saturday 1400-1800</w:t>
          </w:r>
        </w:sdtContent>
      </w:sdt>
    </w:p>
    <w:p w14:paraId="09F0BBBA" w14:textId="5AAE28F8" w:rsidR="5375E44A" w:rsidRDefault="5375E44A" w:rsidP="5375E44A">
      <w:pPr>
        <w:pStyle w:val="BodyText"/>
        <w:rPr>
          <w:rStyle w:val="PlaceholderText"/>
        </w:rPr>
      </w:pPr>
    </w:p>
    <w:p w14:paraId="1F816909" w14:textId="77777777" w:rsidR="00CB747A" w:rsidRDefault="007F4B03">
      <w:pPr>
        <w:pStyle w:val="Heading1"/>
        <w:ind w:right="254"/>
        <w:rPr>
          <w:b w:val="0"/>
          <w:bCs w:val="0"/>
        </w:rPr>
      </w:pPr>
      <w:r>
        <w:rPr>
          <w:color w:val="1F4E79"/>
        </w:rPr>
        <w:t>Locally Specific</w:t>
      </w:r>
      <w:r>
        <w:rPr>
          <w:color w:val="1F4E79"/>
          <w:spacing w:val="-10"/>
        </w:rPr>
        <w:t xml:space="preserve"> </w:t>
      </w:r>
      <w:r>
        <w:rPr>
          <w:color w:val="1F4E79"/>
        </w:rPr>
        <w:t>Procedures</w:t>
      </w:r>
    </w:p>
    <w:p w14:paraId="42A73198" w14:textId="77777777" w:rsidR="00CB747A" w:rsidRDefault="00CB747A">
      <w:pPr>
        <w:spacing w:before="9"/>
        <w:rPr>
          <w:rFonts w:ascii="Calibri" w:eastAsia="Calibri" w:hAnsi="Calibri" w:cs="Calibri"/>
          <w:b/>
          <w:bCs/>
          <w:sz w:val="4"/>
          <w:szCs w:val="4"/>
        </w:rPr>
      </w:pPr>
    </w:p>
    <w:p w14:paraId="23267E52" w14:textId="77777777" w:rsidR="00CB747A" w:rsidRDefault="00EF34A3">
      <w:pPr>
        <w:spacing w:line="44" w:lineRule="exact"/>
        <w:ind w:left="107"/>
        <w:rPr>
          <w:rFonts w:ascii="Calibri" w:eastAsia="Calibri" w:hAnsi="Calibri" w:cs="Calibri"/>
          <w:sz w:val="4"/>
          <w:szCs w:val="4"/>
        </w:rPr>
      </w:pPr>
      <w:r>
        <w:rPr>
          <w:rFonts w:ascii="Calibri" w:eastAsia="Calibri" w:hAnsi="Calibri" w:cs="Calibri"/>
          <w:noProof/>
          <w:sz w:val="4"/>
          <w:szCs w:val="4"/>
        </w:rPr>
        <mc:AlternateContent>
          <mc:Choice Requires="wpg">
            <w:drawing>
              <wp:inline distT="0" distB="0" distL="0" distR="0" wp14:anchorId="65A29A8E" wp14:editId="2A101ED1">
                <wp:extent cx="6010910" cy="28575"/>
                <wp:effectExtent l="4445" t="6985" r="4445"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910" cy="28575"/>
                          <a:chOff x="0" y="0"/>
                          <a:chExt cx="9466" cy="45"/>
                        </a:xfrm>
                      </wpg:grpSpPr>
                      <wpg:grpSp>
                        <wpg:cNvPr id="4" name="Group 3"/>
                        <wpg:cNvGrpSpPr>
                          <a:grpSpLocks/>
                        </wpg:cNvGrpSpPr>
                        <wpg:grpSpPr bwMode="auto">
                          <a:xfrm>
                            <a:off x="22" y="22"/>
                            <a:ext cx="9422" cy="2"/>
                            <a:chOff x="22" y="22"/>
                            <a:chExt cx="9422" cy="2"/>
                          </a:xfrm>
                        </wpg:grpSpPr>
                        <wps:wsp>
                          <wps:cNvPr id="5" name="Freeform 4"/>
                          <wps:cNvSpPr>
                            <a:spLocks/>
                          </wps:cNvSpPr>
                          <wps:spPr bwMode="auto">
                            <a:xfrm>
                              <a:off x="22" y="22"/>
                              <a:ext cx="9422" cy="2"/>
                            </a:xfrm>
                            <a:custGeom>
                              <a:avLst/>
                              <a:gdLst>
                                <a:gd name="T0" fmla="+- 0 22 22"/>
                                <a:gd name="T1" fmla="*/ T0 w 9422"/>
                                <a:gd name="T2" fmla="+- 0 9443 22"/>
                                <a:gd name="T3" fmla="*/ T2 w 9422"/>
                              </a:gdLst>
                              <a:ahLst/>
                              <a:cxnLst>
                                <a:cxn ang="0">
                                  <a:pos x="T1" y="0"/>
                                </a:cxn>
                                <a:cxn ang="0">
                                  <a:pos x="T3" y="0"/>
                                </a:cxn>
                              </a:cxnLst>
                              <a:rect l="0" t="0" r="r" b="b"/>
                              <a:pathLst>
                                <a:path w="9422">
                                  <a:moveTo>
                                    <a:pt x="0" y="0"/>
                                  </a:moveTo>
                                  <a:lnTo>
                                    <a:pt x="9421" y="0"/>
                                  </a:lnTo>
                                </a:path>
                              </a:pathLst>
                            </a:custGeom>
                            <a:noFill/>
                            <a:ln w="28194">
                              <a:solidFill>
                                <a:srgbClr val="1F4E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672C77" id="Group 2" o:spid="_x0000_s1026" style="width:473.3pt;height:2.25pt;mso-position-horizontal-relative:char;mso-position-vertical-relative:line" coordsize="94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">
                <v:group id="Group 3" o:spid="_x0000_s1027" style="position:absolute;left:22;top:22;width:9422;height:2" coordorigin="22,22"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22;top:22;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" path="m,l9421,e" filled="f" strokecolor="#1f4e79" strokeweight="2.22pt">
                    <v:path arrowok="t" o:connecttype="custom" o:connectlocs="0,0;9421,0" o:connectangles="0,0"/>
                  </v:shape>
                </v:group>
                <w10:anchorlock/>
              </v:group>
            </w:pict>
          </mc:Fallback>
        </mc:AlternateContent>
      </w:r>
    </w:p>
    <w:p w14:paraId="16C8CB0F" w14:textId="77777777" w:rsidR="00CB747A" w:rsidRDefault="007F4B03">
      <w:pPr>
        <w:pStyle w:val="Heading2"/>
        <w:spacing w:before="119"/>
        <w:ind w:right="254"/>
      </w:pPr>
      <w:r>
        <w:rPr>
          <w:color w:val="1F4E79"/>
        </w:rPr>
        <w:t>CYP Online</w:t>
      </w:r>
      <w:r>
        <w:rPr>
          <w:color w:val="1F4E79"/>
          <w:spacing w:val="-12"/>
        </w:rPr>
        <w:t xml:space="preserve"> </w:t>
      </w:r>
      <w:r>
        <w:rPr>
          <w:color w:val="1F4E79"/>
        </w:rPr>
        <w:t>Services</w:t>
      </w:r>
    </w:p>
    <w:p w14:paraId="3022CBED" w14:textId="77777777" w:rsidR="00CB747A" w:rsidRDefault="007F4B03">
      <w:pPr>
        <w:pStyle w:val="BodyText"/>
        <w:spacing w:line="259" w:lineRule="auto"/>
        <w:ind w:right="254"/>
      </w:pPr>
      <w:r>
        <w:t>CYP Online Services is a user-friendly access point to make child care payments,</w:t>
      </w:r>
      <w:r>
        <w:rPr>
          <w:spacing w:val="-21"/>
        </w:rPr>
        <w:t xml:space="preserve"> </w:t>
      </w:r>
      <w:r>
        <w:t>print</w:t>
      </w:r>
      <w:r>
        <w:rPr>
          <w:spacing w:val="-1"/>
        </w:rPr>
        <w:t xml:space="preserve"> </w:t>
      </w:r>
      <w:r>
        <w:t>receipts, get account information, make reservations for hourly care, sign up for</w:t>
      </w:r>
      <w:r>
        <w:rPr>
          <w:spacing w:val="-21"/>
        </w:rPr>
        <w:t xml:space="preserve"> </w:t>
      </w:r>
      <w:r>
        <w:t>local</w:t>
      </w:r>
      <w:r>
        <w:rPr>
          <w:w w:val="99"/>
        </w:rPr>
        <w:t xml:space="preserve"> </w:t>
      </w:r>
      <w:r>
        <w:t>installation CYP activities, and more. Once you are registered in CYP, go to CYP</w:t>
      </w:r>
      <w:r>
        <w:rPr>
          <w:spacing w:val="-29"/>
        </w:rPr>
        <w:t xml:space="preserve"> </w:t>
      </w:r>
      <w:r>
        <w:t>Online</w:t>
      </w:r>
      <w:r>
        <w:rPr>
          <w:spacing w:val="-1"/>
        </w:rPr>
        <w:t xml:space="preserve"> </w:t>
      </w:r>
      <w:r>
        <w:t>Services to create a username and password. You have access to your account information</w:t>
      </w:r>
      <w:r>
        <w:rPr>
          <w:spacing w:val="-31"/>
        </w:rPr>
        <w:t xml:space="preserve"> </w:t>
      </w:r>
      <w:r>
        <w:t xml:space="preserve">at any time. </w:t>
      </w:r>
      <w:r>
        <w:rPr>
          <w:rFonts w:cs="Garamond"/>
        </w:rPr>
        <w:t xml:space="preserve">The link to your region’s </w:t>
      </w:r>
      <w:r>
        <w:t>CYP Online Services is</w:t>
      </w:r>
      <w:r>
        <w:rPr>
          <w:spacing w:val="-16"/>
        </w:rPr>
        <w:t xml:space="preserve"> </w:t>
      </w:r>
      <w:r>
        <w:t>below.</w:t>
      </w:r>
    </w:p>
    <w:p w14:paraId="41F615E5" w14:textId="6E722424" w:rsidR="00CB747A" w:rsidRDefault="00000000">
      <w:pPr>
        <w:pStyle w:val="BodyText"/>
        <w:spacing w:before="119"/>
        <w:ind w:right="254"/>
      </w:pPr>
      <w:sdt>
        <w:sdtPr>
          <w:rPr>
            <w:rStyle w:val="Style2"/>
          </w:rPr>
          <w:alias w:val="CYP Online Service"/>
          <w:tag w:val="CYP Online Service"/>
          <w:id w:val="-318732997"/>
          <w:placeholder>
            <w:docPart w:val="09A330C9DA8C4A4BA2165E9F673E2AF2"/>
          </w:placeholder>
          <w15:color w:val="000000"/>
          <w15:appearance w15:val="hidden"/>
          <w:text w:multiLine="1"/>
        </w:sdtPr>
        <w:sdtEndPr>
          <w:rPr>
            <w:rStyle w:val="DefaultParagraphFont"/>
          </w:rPr>
        </w:sdtEndPr>
        <w:sdtContent>
          <w:r w:rsidR="00C95666">
            <w:rPr>
              <w:rStyle w:val="Style2"/>
            </w:rPr>
            <w:t>N/A - no longer in use.</w:t>
          </w:r>
        </w:sdtContent>
      </w:sdt>
    </w:p>
    <w:p w14:paraId="18B2C105" w14:textId="77777777" w:rsidR="00CB747A" w:rsidRDefault="007F4B03">
      <w:pPr>
        <w:pStyle w:val="Heading2"/>
        <w:ind w:right="254"/>
      </w:pPr>
      <w:r>
        <w:rPr>
          <w:color w:val="1F4E79"/>
        </w:rPr>
        <w:t>Inclement</w:t>
      </w:r>
      <w:r>
        <w:rPr>
          <w:color w:val="1F4E79"/>
          <w:spacing w:val="-4"/>
        </w:rPr>
        <w:t xml:space="preserve"> </w:t>
      </w:r>
      <w:r>
        <w:rPr>
          <w:color w:val="1F4E79"/>
        </w:rPr>
        <w:t>Weather</w:t>
      </w:r>
    </w:p>
    <w:p w14:paraId="1CA39397" w14:textId="77777777" w:rsidR="00CB747A" w:rsidRDefault="007F4B03">
      <w:pPr>
        <w:pStyle w:val="BodyText"/>
        <w:spacing w:line="259" w:lineRule="auto"/>
        <w:ind w:right="254"/>
      </w:pPr>
      <w:r>
        <w:t>There may be times when CYP operations are disrupted by inclement weather. Your</w:t>
      </w:r>
      <w:r>
        <w:rPr>
          <w:spacing w:val="-33"/>
        </w:rPr>
        <w:t xml:space="preserve"> </w:t>
      </w:r>
      <w:r>
        <w:t>local</w:t>
      </w:r>
      <w:r>
        <w:rPr>
          <w:spacing w:val="-1"/>
        </w:rPr>
        <w:t xml:space="preserve"> </w:t>
      </w:r>
      <w:r>
        <w:t>installation and CYP inclement weather policy and procedures are described</w:t>
      </w:r>
      <w:r>
        <w:rPr>
          <w:spacing w:val="-35"/>
        </w:rPr>
        <w:t xml:space="preserve"> </w:t>
      </w:r>
      <w:r>
        <w:t>below.</w:t>
      </w:r>
    </w:p>
    <w:p w14:paraId="4A61D93A" w14:textId="1FA8D0C5" w:rsidR="00CB747A" w:rsidRDefault="00000000">
      <w:pPr>
        <w:pStyle w:val="BodyText"/>
        <w:spacing w:before="120"/>
        <w:ind w:right="254"/>
      </w:pPr>
      <w:sdt>
        <w:sdtPr>
          <w:alias w:val="Inclement Weather"/>
          <w:tag w:val="Inclement Weather"/>
          <w:id w:val="-1826891616"/>
          <w:placeholder>
            <w:docPart w:val="F1E96161E93E4AD9958FEC868B7B0C8D"/>
          </w:placeholder>
          <w15:color w:val="000000"/>
          <w15:appearance w15:val="hidden"/>
          <w:text w:multiLine="1"/>
        </w:sdtPr>
        <w:sdtContent>
          <w:r w:rsidR="00EA57D5">
            <w:t>CYP faciliites will contact parents via phone numbers and emails provided if we have facility closures due to inclement weather.  Additionally, please stay tuned to officila Installation communication channels for more information.</w:t>
          </w:r>
        </w:sdtContent>
      </w:sdt>
    </w:p>
    <w:p w14:paraId="26D769F4" w14:textId="77777777" w:rsidR="00CB747A" w:rsidRDefault="007F4B03">
      <w:pPr>
        <w:pStyle w:val="Heading2"/>
        <w:ind w:right="254"/>
      </w:pPr>
      <w:r>
        <w:rPr>
          <w:color w:val="1F4E79"/>
        </w:rPr>
        <w:t>Patron Satisfaction and Concern</w:t>
      </w:r>
      <w:r>
        <w:rPr>
          <w:color w:val="1F4E79"/>
          <w:spacing w:val="-19"/>
        </w:rPr>
        <w:t xml:space="preserve"> </w:t>
      </w:r>
      <w:r>
        <w:rPr>
          <w:color w:val="1F4E79"/>
        </w:rPr>
        <w:t>Procedures</w:t>
      </w:r>
    </w:p>
    <w:p w14:paraId="31086DFD" w14:textId="77777777" w:rsidR="00CB747A" w:rsidRDefault="007F4B03">
      <w:pPr>
        <w:pStyle w:val="BodyText"/>
        <w:spacing w:line="259" w:lineRule="auto"/>
        <w:ind w:right="63"/>
      </w:pPr>
      <w:r>
        <w:t>Navy CYP is committed to providing your child and family with the highest quality of</w:t>
      </w:r>
      <w:r>
        <w:rPr>
          <w:spacing w:val="-30"/>
        </w:rPr>
        <w:t xml:space="preserve"> </w:t>
      </w:r>
      <w:r>
        <w:t>care</w:t>
      </w:r>
      <w:r>
        <w:rPr>
          <w:w w:val="99"/>
        </w:rPr>
        <w:t xml:space="preserve"> </w:t>
      </w:r>
      <w:r>
        <w:t>possible. We welcome family feedback, suggestions, and comments at any time. You may</w:t>
      </w:r>
      <w:r>
        <w:rPr>
          <w:spacing w:val="-21"/>
        </w:rPr>
        <w:t xml:space="preserve"> </w:t>
      </w:r>
      <w:r>
        <w:t>ask questions, offer suggestions, or raise concerns by contacting the CYP front desk or your</w:t>
      </w:r>
      <w:r>
        <w:rPr>
          <w:spacing w:val="-32"/>
        </w:rPr>
        <w:t xml:space="preserve"> </w:t>
      </w:r>
      <w:r>
        <w:t>CYP</w:t>
      </w:r>
      <w:r>
        <w:rPr>
          <w:w w:val="99"/>
        </w:rPr>
        <w:t xml:space="preserve"> </w:t>
      </w:r>
      <w:r>
        <w:t>Director. We will listen to your concerns and will work with you to determine the</w:t>
      </w:r>
      <w:r>
        <w:rPr>
          <w:spacing w:val="-14"/>
        </w:rPr>
        <w:t xml:space="preserve"> </w:t>
      </w:r>
      <w:r>
        <w:t>most appropriate response on an individual, case-by-case basis. Information about the local</w:t>
      </w:r>
      <w:r>
        <w:rPr>
          <w:spacing w:val="-29"/>
        </w:rPr>
        <w:t xml:space="preserve"> </w:t>
      </w:r>
      <w:r>
        <w:t>process</w:t>
      </w:r>
      <w:r>
        <w:rPr>
          <w:w w:val="99"/>
        </w:rPr>
        <w:t xml:space="preserve"> </w:t>
      </w:r>
      <w:r>
        <w:t>for handling command/program complaints is listed</w:t>
      </w:r>
      <w:r>
        <w:rPr>
          <w:spacing w:val="-19"/>
        </w:rPr>
        <w:t xml:space="preserve"> </w:t>
      </w:r>
      <w:r>
        <w:t>next.</w:t>
      </w:r>
    </w:p>
    <w:p w14:paraId="2B704D2A" w14:textId="61E28CA3" w:rsidR="00CB747A" w:rsidRDefault="00C95666">
      <w:pPr>
        <w:pStyle w:val="BodyText"/>
        <w:spacing w:before="120"/>
        <w:ind w:right="254"/>
      </w:pPr>
      <w:sdt>
        <w:sdtPr>
          <w:alias w:val="Patron Satisfaction and Concern Procedures"/>
          <w:tag w:val="Patron Satisfaction and Concern Procedures"/>
          <w:id w:val="-1982524670"/>
          <w:placeholder>
            <w:docPart w:val="C8AD873123C14E2F9B4612CF9061F38A"/>
          </w:placeholder>
          <w15:color w:val="000000"/>
          <w15:appearance w15:val="hidden"/>
          <w:text w:multiLine="1"/>
        </w:sdtPr>
        <w:sdtContent>
          <w:r w:rsidRPr="00C95666">
            <w:t xml:space="preserve">We have published the hours and telephone numbers for all facilities on this summary sheet so you may communicate with the program staff where your child is enrolled. We realize there will be occasdions when misunderstanding occur. If this should happen, please contact your child's primary teacher. If the teacher is not able to answer your questions or concern, you shouldspeak to the Lead teacher for your child's class. If they were unable to provide a resolution, wou would then speak with the Program Director/Coordinator. If the program staff were unable to resolve </w:t>
          </w:r>
          <w:r w:rsidRPr="00C95666">
            <w:lastRenderedPageBreak/>
            <w:t>the concern to your satisfaction, you would then contact the MWR Director or the CYP Regional Program Director.</w:t>
          </w:r>
        </w:sdtContent>
      </w:sdt>
    </w:p>
    <w:p w14:paraId="0E4D1E53" w14:textId="77777777" w:rsidR="00CB747A" w:rsidRDefault="007F4B03">
      <w:pPr>
        <w:pStyle w:val="Heading2"/>
        <w:ind w:right="254"/>
      </w:pPr>
      <w:r>
        <w:rPr>
          <w:color w:val="1F4E79"/>
        </w:rPr>
        <w:t>Emergency and Disaster</w:t>
      </w:r>
      <w:r>
        <w:rPr>
          <w:color w:val="1F4E79"/>
          <w:spacing w:val="-15"/>
        </w:rPr>
        <w:t xml:space="preserve"> </w:t>
      </w:r>
      <w:r>
        <w:rPr>
          <w:color w:val="1F4E79"/>
        </w:rPr>
        <w:t>Plans</w:t>
      </w:r>
    </w:p>
    <w:p w14:paraId="3F91165E" w14:textId="77777777" w:rsidR="00CB747A" w:rsidRDefault="007F4B03">
      <w:pPr>
        <w:pStyle w:val="BodyText"/>
        <w:spacing w:line="259" w:lineRule="auto"/>
        <w:ind w:right="254"/>
      </w:pPr>
      <w:r>
        <w:t>Each CYP has a specific evacuation plan that is followed during evacuation drills as well</w:t>
      </w:r>
      <w:r>
        <w:rPr>
          <w:spacing w:val="-27"/>
        </w:rPr>
        <w:t xml:space="preserve"> </w:t>
      </w:r>
      <w:r>
        <w:t>as</w:t>
      </w:r>
      <w:r>
        <w:rPr>
          <w:w w:val="99"/>
        </w:rPr>
        <w:t xml:space="preserve"> </w:t>
      </w:r>
      <w:r>
        <w:t>actual emergency evacuations. Local installation evacuation plans and notification</w:t>
      </w:r>
      <w:r>
        <w:rPr>
          <w:spacing w:val="-31"/>
        </w:rPr>
        <w:t xml:space="preserve"> </w:t>
      </w:r>
      <w:r>
        <w:t>procedures</w:t>
      </w:r>
      <w:r>
        <w:rPr>
          <w:w w:val="99"/>
        </w:rPr>
        <w:t xml:space="preserve"> </w:t>
      </w:r>
      <w:r>
        <w:t>are described</w:t>
      </w:r>
      <w:r>
        <w:rPr>
          <w:spacing w:val="-10"/>
        </w:rPr>
        <w:t xml:space="preserve"> </w:t>
      </w:r>
      <w:r>
        <w:t>below.</w:t>
      </w:r>
    </w:p>
    <w:p w14:paraId="3C13E12D" w14:textId="41DAA944" w:rsidR="00CB747A" w:rsidRDefault="00EA57D5">
      <w:pPr>
        <w:pStyle w:val="BodyText"/>
        <w:spacing w:before="119"/>
        <w:ind w:right="254"/>
      </w:pPr>
      <w:sdt>
        <w:sdtPr>
          <w:alias w:val="Emergency and Disaster Plans"/>
          <w:tag w:val="Emergency and Disaster Plans"/>
          <w:id w:val="-861049199"/>
          <w:placeholder>
            <w:docPart w:val="18F7196A7F8644179B652411317471BE"/>
          </w:placeholder>
          <w15:appearance w15:val="hidden"/>
          <w:text w:multiLine="1"/>
        </w:sdtPr>
        <w:sdtContent>
          <w:r w:rsidRPr="00EA57D5">
            <w:t>If an emergency occurs during operating hours:</w:t>
          </w:r>
          <w:r w:rsidRPr="00EA57D5">
            <w:br/>
          </w:r>
          <w:r w:rsidRPr="00EA57D5">
            <w:t xml:space="preserve">• Do not drive to any CYP facility unless it is safe to do so and/or you have been directed by the </w:t>
          </w:r>
          <w:r w:rsidRPr="00EA57D5">
            <w:br/>
          </w:r>
          <w:r w:rsidRPr="00EA57D5">
            <w:t xml:space="preserve">  director to pick up your child.</w:t>
          </w:r>
          <w:r w:rsidRPr="00EA57D5">
            <w:br/>
          </w:r>
          <w:r w:rsidRPr="00EA57D5">
            <w:t xml:space="preserve">• It may be difficult to get through to your child's cenbter via telephone because of damage to </w:t>
          </w:r>
          <w:r w:rsidRPr="00EA57D5">
            <w:br/>
          </w:r>
          <w:r w:rsidRPr="00EA57D5">
            <w:t xml:space="preserve">  phone ines or cell hpone tower outages. Staff will contact parents as soon as possible. </w:t>
          </w:r>
          <w:r w:rsidRPr="00EA57D5">
            <w:br/>
          </w:r>
          <w:r w:rsidRPr="00EA57D5">
            <w:t>• Tune into AFN radio and/or the local roller TV channel for emergency instructions.</w:t>
          </w:r>
          <w:r w:rsidRPr="00EA57D5">
            <w:br/>
          </w:r>
          <w:r w:rsidRPr="00EA57D5">
            <w:t>• Follow all instructions annouced via Giant Voice.</w:t>
          </w:r>
          <w:r w:rsidRPr="00EA57D5">
            <w:br/>
          </w:r>
          <w:r w:rsidRPr="00EA57D5">
            <w:br/>
          </w:r>
          <w:r w:rsidRPr="00EA57D5">
            <w:t>In times of emergencym information about the status of the enter is communicated throguha variety of media. CYP requests that parents do not call their child's center in times of emergency as it is important to keep phone lines free for emergency communications. Circumstances may prevent parents from picking up their children or may require that children be picked up at a loactions other than the facilirty.</w:t>
          </w:r>
          <w:r w:rsidRPr="00EA57D5">
            <w:br/>
          </w:r>
          <w:r w:rsidRPr="00EA57D5">
            <w:br/>
          </w:r>
          <w:r w:rsidRPr="00EA57D5">
            <w:t>The safety of children and staff is our first priority. Our second priority is the reunification of partents with their children. Parents should check the following sources for information and status reports:</w:t>
          </w:r>
          <w:r w:rsidRPr="00EA57D5">
            <w:br/>
          </w:r>
          <w:r w:rsidRPr="00EA57D5">
            <w:t>• AFN radio/or the local roller TV channel</w:t>
          </w:r>
          <w:r w:rsidRPr="00EA57D5">
            <w:br/>
          </w:r>
          <w:r w:rsidRPr="00EA57D5">
            <w:t>• The MWR website: https://www.navymwrguantanamobay.com/</w:t>
          </w:r>
          <w:r w:rsidRPr="00EA57D5">
            <w:br/>
          </w:r>
          <w:r w:rsidRPr="00EA57D5">
            <w:t>• The MWR Facebook page: https://www.facebook.com/MWRGTMO/</w:t>
          </w:r>
          <w:r w:rsidRPr="00EA57D5">
            <w:br/>
          </w:r>
          <w:r w:rsidRPr="00EA57D5">
            <w:t>• The MWR App</w:t>
          </w:r>
          <w:r w:rsidRPr="00EA57D5">
            <w:br/>
          </w:r>
          <w:r w:rsidRPr="00EA57D5">
            <w:br/>
          </w:r>
          <w:r w:rsidRPr="00EA57D5">
            <w:t>The staff of NSGB CYP will strive to preserve and protect life, reduce emotional trauma, minimize personal injury, and cooperate with the local emergency preparedness agencies.</w:t>
          </w:r>
          <w:r w:rsidRPr="00EA57D5">
            <w:br/>
          </w:r>
        </w:sdtContent>
      </w:sdt>
    </w:p>
    <w:p w14:paraId="61B24AB2" w14:textId="77777777" w:rsidR="00CB747A" w:rsidRDefault="008E041B">
      <w:pPr>
        <w:pStyle w:val="Heading2"/>
        <w:ind w:right="254"/>
      </w:pPr>
      <w:r>
        <w:rPr>
          <w:color w:val="1F4E79"/>
        </w:rPr>
        <w:t>Self-Care</w:t>
      </w:r>
      <w:r w:rsidR="007F4B03">
        <w:rPr>
          <w:color w:val="1F4E79"/>
          <w:spacing w:val="-5"/>
        </w:rPr>
        <w:t xml:space="preserve"> </w:t>
      </w:r>
      <w:r w:rsidR="007F4B03">
        <w:rPr>
          <w:color w:val="1F4E79"/>
        </w:rPr>
        <w:t>Policy</w:t>
      </w:r>
    </w:p>
    <w:p w14:paraId="0FE87638" w14:textId="77777777" w:rsidR="004860B4" w:rsidRDefault="007F4B03" w:rsidP="004860B4">
      <w:pPr>
        <w:pStyle w:val="BodyText"/>
        <w:spacing w:line="259" w:lineRule="auto"/>
        <w:ind w:right="63"/>
      </w:pPr>
      <w:r>
        <w:t xml:space="preserve">The </w:t>
      </w:r>
      <w:r w:rsidR="008E041B">
        <w:t>self-care</w:t>
      </w:r>
      <w:r>
        <w:t xml:space="preserve"> policy (or, home alone policy) provides guidance regarding when children</w:t>
      </w:r>
      <w:r>
        <w:rPr>
          <w:spacing w:val="-26"/>
        </w:rPr>
        <w:t xml:space="preserve"> </w:t>
      </w:r>
      <w:r>
        <w:t>under</w:t>
      </w:r>
      <w:r>
        <w:rPr>
          <w:spacing w:val="-1"/>
        </w:rPr>
        <w:t xml:space="preserve"> </w:t>
      </w:r>
      <w:r>
        <w:t>the age of 12, residing on or using services provided on a military installation, can be</w:t>
      </w:r>
      <w:r>
        <w:rPr>
          <w:spacing w:val="-28"/>
        </w:rPr>
        <w:t xml:space="preserve"> </w:t>
      </w:r>
      <w:r>
        <w:t>left without adult supervision. This includes weekends, evenings, or during school breaks in</w:t>
      </w:r>
      <w:r>
        <w:rPr>
          <w:spacing w:val="-23"/>
        </w:rPr>
        <w:t xml:space="preserve"> </w:t>
      </w:r>
      <w:r>
        <w:t>the day. This policy is developed by the local Installation Commanding Officer and is</w:t>
      </w:r>
      <w:r>
        <w:rPr>
          <w:spacing w:val="-38"/>
        </w:rPr>
        <w:t xml:space="preserve"> </w:t>
      </w:r>
      <w:r>
        <w:t>described</w:t>
      </w:r>
      <w:r>
        <w:rPr>
          <w:w w:val="99"/>
        </w:rPr>
        <w:t xml:space="preserve"> </w:t>
      </w:r>
      <w:r>
        <w:t>below.</w:t>
      </w:r>
    </w:p>
    <w:p w14:paraId="640BF6DE" w14:textId="34EED4E9" w:rsidR="00CB747A" w:rsidRDefault="00EA57D5" w:rsidP="00EA57D5">
      <w:pPr>
        <w:pStyle w:val="BodyText"/>
        <w:spacing w:line="259" w:lineRule="auto"/>
        <w:ind w:right="63"/>
      </w:pPr>
      <w:sdt>
        <w:sdtPr>
          <w:alias w:val="Self Care Policy"/>
          <w:tag w:val="Self Care Policy"/>
          <w:id w:val="-141199231"/>
          <w:placeholder>
            <w:docPart w:val="1C33618214FD4286AAAE7C60F87753AF"/>
          </w:placeholder>
          <w15:color w:val="000000"/>
          <w15:appearance w15:val="hidden"/>
          <w:text w:multiLine="1"/>
        </w:sdtPr>
        <w:sdtContent>
          <w:r w:rsidRPr="00EA57D5">
            <w:t>Young people who are 10 years of age or older may sign themselves in and out of the program  per the "Self' Release - Self Care" policy outlined in NAVSTA Policy 1754.C.</w:t>
          </w:r>
          <w:r w:rsidRPr="00EA57D5">
            <w:br/>
          </w:r>
          <w:r w:rsidRPr="00EA57D5">
            <w:br/>
          </w:r>
          <w:r w:rsidRPr="00EA57D5">
            <w:t>See attached Age Matrix chart.</w:t>
          </w:r>
        </w:sdtContent>
      </w:sdt>
    </w:p>
    <w:sectPr w:rsidR="00CB747A">
      <w:pgSz w:w="12240" w:h="15840"/>
      <w:pgMar w:top="1400" w:right="1340" w:bottom="940" w:left="134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A11A" w14:textId="77777777" w:rsidR="001E1CD3" w:rsidRDefault="001E1CD3">
      <w:r>
        <w:separator/>
      </w:r>
    </w:p>
  </w:endnote>
  <w:endnote w:type="continuationSeparator" w:id="0">
    <w:p w14:paraId="45653432" w14:textId="77777777" w:rsidR="001E1CD3" w:rsidRDefault="001E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F052" w14:textId="77777777" w:rsidR="006C5FCB" w:rsidRDefault="006C5FCB">
    <w:pPr>
      <w:spacing w:line="14" w:lineRule="auto"/>
      <w:rPr>
        <w:sz w:val="20"/>
        <w:szCs w:val="20"/>
      </w:rPr>
    </w:pPr>
    <w:r>
      <w:rPr>
        <w:noProof/>
      </w:rPr>
      <mc:AlternateContent>
        <mc:Choice Requires="wps">
          <w:drawing>
            <wp:anchor distT="0" distB="0" distL="114300" distR="114300" simplePos="0" relativeHeight="503313416" behindDoc="1" locked="0" layoutInCell="1" allowOverlap="1" wp14:anchorId="3CD8CD94" wp14:editId="64538878">
              <wp:simplePos x="0" y="0"/>
              <wp:positionH relativeFrom="page">
                <wp:posOffset>904875</wp:posOffset>
              </wp:positionH>
              <wp:positionV relativeFrom="bottomMargin">
                <wp:align>top</wp:align>
              </wp:positionV>
              <wp:extent cx="2819400" cy="180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BC12" w14:textId="77777777" w:rsidR="006C5FCB" w:rsidRPr="00292E7C" w:rsidRDefault="006C5FCB">
                          <w:pPr>
                            <w:spacing w:line="244" w:lineRule="exact"/>
                            <w:ind w:left="20"/>
                            <w:rPr>
                              <w:rFonts w:ascii="Garamond" w:eastAsia="Calibri" w:hAnsi="Garamond" w:cs="Calibri"/>
                            </w:rPr>
                          </w:pPr>
                          <w:r w:rsidRPr="00292E7C">
                            <w:rPr>
                              <w:rFonts w:ascii="Garamond" w:hAnsi="Garamond"/>
                              <w:w w:val="99"/>
                            </w:rPr>
                            <w:t>Navy</w:t>
                          </w:r>
                          <w:r w:rsidRPr="00292E7C">
                            <w:rPr>
                              <w:rFonts w:ascii="Garamond" w:hAnsi="Garamond"/>
                              <w:spacing w:val="-1"/>
                            </w:rPr>
                            <w:t xml:space="preserve"> </w:t>
                          </w:r>
                          <w:r w:rsidRPr="00292E7C">
                            <w:rPr>
                              <w:rFonts w:ascii="Garamond" w:hAnsi="Garamond"/>
                              <w:w w:val="99"/>
                            </w:rPr>
                            <w:t>C</w:t>
                          </w:r>
                          <w:r w:rsidRPr="00292E7C">
                            <w:rPr>
                              <w:rFonts w:ascii="Garamond" w:hAnsi="Garamond"/>
                              <w:spacing w:val="-1"/>
                              <w:w w:val="99"/>
                            </w:rPr>
                            <w:t>Y</w:t>
                          </w:r>
                          <w:r w:rsidRPr="00292E7C">
                            <w:rPr>
                              <w:rFonts w:ascii="Garamond" w:hAnsi="Garamond"/>
                              <w:w w:val="99"/>
                            </w:rPr>
                            <w:t>P</w:t>
                          </w:r>
                          <w:r w:rsidRPr="00292E7C">
                            <w:rPr>
                              <w:rFonts w:ascii="Garamond" w:hAnsi="Garamond"/>
                            </w:rPr>
                            <w:t xml:space="preserve"> </w:t>
                          </w:r>
                          <w:r w:rsidRPr="00292E7C">
                            <w:rPr>
                              <w:rFonts w:ascii="Garamond" w:hAnsi="Garamond"/>
                              <w:spacing w:val="-1"/>
                              <w:w w:val="99"/>
                            </w:rPr>
                            <w:t>L</w:t>
                          </w:r>
                          <w:r w:rsidRPr="00292E7C">
                            <w:rPr>
                              <w:rFonts w:ascii="Garamond" w:hAnsi="Garamond"/>
                              <w:w w:val="99"/>
                            </w:rPr>
                            <w:t>ocal</w:t>
                          </w:r>
                          <w:r w:rsidRPr="00292E7C">
                            <w:rPr>
                              <w:rFonts w:ascii="Garamond" w:hAnsi="Garamond"/>
                            </w:rPr>
                            <w:t xml:space="preserve"> </w:t>
                          </w:r>
                          <w:r w:rsidRPr="00292E7C">
                            <w:rPr>
                              <w:rFonts w:ascii="Garamond" w:hAnsi="Garamond"/>
                              <w:w w:val="99"/>
                            </w:rPr>
                            <w:t>Installation</w:t>
                          </w:r>
                          <w:r w:rsidRPr="00292E7C">
                            <w:rPr>
                              <w:rFonts w:ascii="Garamond" w:hAnsi="Garamond"/>
                              <w:spacing w:val="1"/>
                            </w:rPr>
                            <w:t xml:space="preserve"> </w:t>
                          </w:r>
                          <w:r w:rsidRPr="00292E7C">
                            <w:rPr>
                              <w:rFonts w:ascii="Garamond" w:hAnsi="Garamond"/>
                              <w:w w:val="99"/>
                            </w:rPr>
                            <w:t>I</w:t>
                          </w:r>
                          <w:r w:rsidRPr="00292E7C">
                            <w:rPr>
                              <w:rFonts w:ascii="Garamond" w:hAnsi="Garamond"/>
                              <w:spacing w:val="-1"/>
                              <w:w w:val="99"/>
                            </w:rPr>
                            <w:t>nf</w:t>
                          </w:r>
                          <w:r w:rsidRPr="00292E7C">
                            <w:rPr>
                              <w:rFonts w:ascii="Garamond" w:hAnsi="Garamond"/>
                              <w:w w:val="99"/>
                            </w:rPr>
                            <w:t>ormation</w:t>
                          </w:r>
                          <w:r w:rsidRPr="00292E7C">
                            <w:rPr>
                              <w:rFonts w:ascii="Garamond" w:hAnsi="Garamond"/>
                              <w:spacing w:val="1"/>
                            </w:rPr>
                            <w:t xml:space="preserve"> </w:t>
                          </w:r>
                          <w:r w:rsidRPr="00292E7C">
                            <w:rPr>
                              <w:rFonts w:ascii="Garamond" w:hAnsi="Garamond"/>
                              <w:spacing w:val="-1"/>
                              <w:w w:val="99"/>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8CD94" id="_x0000_t202" coordsize="21600,21600" o:spt="202" path="m,l,21600r21600,l21600,xe">
              <v:stroke joinstyle="miter"/>
              <v:path gradientshapeok="t" o:connecttype="rect"/>
            </v:shapetype>
            <v:shape id="Text Box 2" o:spid="_x0000_s1026" type="#_x0000_t202" style="position:absolute;margin-left:71.25pt;margin-top:0;width:222pt;height:14.25pt;z-index:-30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" filled="f" stroked="f">
              <v:textbox inset="0,0,0,0">
                <w:txbxContent>
                  <w:p w14:paraId="2655BC12" w14:textId="77777777" w:rsidR="006C5FCB" w:rsidRPr="00292E7C" w:rsidRDefault="006C5FCB">
                    <w:pPr>
                      <w:spacing w:line="244" w:lineRule="exact"/>
                      <w:ind w:left="20"/>
                      <w:rPr>
                        <w:rFonts w:ascii="Garamond" w:eastAsia="Calibri" w:hAnsi="Garamond" w:cs="Calibri"/>
                      </w:rPr>
                    </w:pPr>
                    <w:r w:rsidRPr="00292E7C">
                      <w:rPr>
                        <w:rFonts w:ascii="Garamond" w:hAnsi="Garamond"/>
                        <w:w w:val="99"/>
                      </w:rPr>
                      <w:t>Navy</w:t>
                    </w:r>
                    <w:r w:rsidRPr="00292E7C">
                      <w:rPr>
                        <w:rFonts w:ascii="Garamond" w:hAnsi="Garamond"/>
                        <w:spacing w:val="-1"/>
                      </w:rPr>
                      <w:t xml:space="preserve"> </w:t>
                    </w:r>
                    <w:r w:rsidRPr="00292E7C">
                      <w:rPr>
                        <w:rFonts w:ascii="Garamond" w:hAnsi="Garamond"/>
                        <w:w w:val="99"/>
                      </w:rPr>
                      <w:t>C</w:t>
                    </w:r>
                    <w:r w:rsidRPr="00292E7C">
                      <w:rPr>
                        <w:rFonts w:ascii="Garamond" w:hAnsi="Garamond"/>
                        <w:spacing w:val="-1"/>
                        <w:w w:val="99"/>
                      </w:rPr>
                      <w:t>Y</w:t>
                    </w:r>
                    <w:r w:rsidRPr="00292E7C">
                      <w:rPr>
                        <w:rFonts w:ascii="Garamond" w:hAnsi="Garamond"/>
                        <w:w w:val="99"/>
                      </w:rPr>
                      <w:t>P</w:t>
                    </w:r>
                    <w:r w:rsidRPr="00292E7C">
                      <w:rPr>
                        <w:rFonts w:ascii="Garamond" w:hAnsi="Garamond"/>
                      </w:rPr>
                      <w:t xml:space="preserve"> </w:t>
                    </w:r>
                    <w:r w:rsidRPr="00292E7C">
                      <w:rPr>
                        <w:rFonts w:ascii="Garamond" w:hAnsi="Garamond"/>
                        <w:spacing w:val="-1"/>
                        <w:w w:val="99"/>
                      </w:rPr>
                      <w:t>L</w:t>
                    </w:r>
                    <w:r w:rsidRPr="00292E7C">
                      <w:rPr>
                        <w:rFonts w:ascii="Garamond" w:hAnsi="Garamond"/>
                        <w:w w:val="99"/>
                      </w:rPr>
                      <w:t>ocal</w:t>
                    </w:r>
                    <w:r w:rsidRPr="00292E7C">
                      <w:rPr>
                        <w:rFonts w:ascii="Garamond" w:hAnsi="Garamond"/>
                      </w:rPr>
                      <w:t xml:space="preserve"> </w:t>
                    </w:r>
                    <w:r w:rsidRPr="00292E7C">
                      <w:rPr>
                        <w:rFonts w:ascii="Garamond" w:hAnsi="Garamond"/>
                        <w:w w:val="99"/>
                      </w:rPr>
                      <w:t>Installation</w:t>
                    </w:r>
                    <w:r w:rsidRPr="00292E7C">
                      <w:rPr>
                        <w:rFonts w:ascii="Garamond" w:hAnsi="Garamond"/>
                        <w:spacing w:val="1"/>
                      </w:rPr>
                      <w:t xml:space="preserve"> </w:t>
                    </w:r>
                    <w:r w:rsidRPr="00292E7C">
                      <w:rPr>
                        <w:rFonts w:ascii="Garamond" w:hAnsi="Garamond"/>
                        <w:w w:val="99"/>
                      </w:rPr>
                      <w:t>I</w:t>
                    </w:r>
                    <w:r w:rsidRPr="00292E7C">
                      <w:rPr>
                        <w:rFonts w:ascii="Garamond" w:hAnsi="Garamond"/>
                        <w:spacing w:val="-1"/>
                        <w:w w:val="99"/>
                      </w:rPr>
                      <w:t>nf</w:t>
                    </w:r>
                    <w:r w:rsidRPr="00292E7C">
                      <w:rPr>
                        <w:rFonts w:ascii="Garamond" w:hAnsi="Garamond"/>
                        <w:w w:val="99"/>
                      </w:rPr>
                      <w:t>ormation</w:t>
                    </w:r>
                    <w:r w:rsidRPr="00292E7C">
                      <w:rPr>
                        <w:rFonts w:ascii="Garamond" w:hAnsi="Garamond"/>
                        <w:spacing w:val="1"/>
                      </w:rPr>
                      <w:t xml:space="preserve"> </w:t>
                    </w:r>
                    <w:r w:rsidRPr="00292E7C">
                      <w:rPr>
                        <w:rFonts w:ascii="Garamond" w:hAnsi="Garamond"/>
                        <w:spacing w:val="-1"/>
                        <w:w w:val="99"/>
                      </w:rPr>
                      <w:t>Sheet</w:t>
                    </w:r>
                  </w:p>
                </w:txbxContent>
              </v:textbox>
              <w10:wrap anchorx="page" anchory="margin"/>
            </v:shape>
          </w:pict>
        </mc:Fallback>
      </mc:AlternateContent>
    </w:r>
    <w:r>
      <w:rPr>
        <w:noProof/>
      </w:rPr>
      <mc:AlternateContent>
        <mc:Choice Requires="wps">
          <w:drawing>
            <wp:anchor distT="0" distB="0" distL="114300" distR="114300" simplePos="0" relativeHeight="503313440" behindDoc="1" locked="0" layoutInCell="1" allowOverlap="1" wp14:anchorId="73A75E66" wp14:editId="76DD6417">
              <wp:simplePos x="0" y="0"/>
              <wp:positionH relativeFrom="page">
                <wp:posOffset>6218555</wp:posOffset>
              </wp:positionH>
              <wp:positionV relativeFrom="page">
                <wp:posOffset>9446895</wp:posOffset>
              </wp:positionV>
              <wp:extent cx="65214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6FD54" w14:textId="77777777" w:rsidR="006C5FCB" w:rsidRPr="00292E7C" w:rsidRDefault="006C5FCB">
                          <w:pPr>
                            <w:spacing w:line="244" w:lineRule="exact"/>
                            <w:ind w:left="20"/>
                            <w:rPr>
                              <w:rFonts w:ascii="Garamond" w:eastAsia="Calibri" w:hAnsi="Garamond" w:cs="Calibri"/>
                            </w:rPr>
                          </w:pPr>
                          <w:r w:rsidRPr="00292E7C">
                            <w:rPr>
                              <w:rFonts w:ascii="Garamond" w:hAnsi="Garamond"/>
                              <w:w w:val="99"/>
                            </w:rPr>
                            <w:t>Page</w:t>
                          </w:r>
                          <w:r w:rsidRPr="00292E7C">
                            <w:rPr>
                              <w:rFonts w:ascii="Garamond" w:hAnsi="Garamond"/>
                              <w:spacing w:val="-1"/>
                            </w:rPr>
                            <w:t xml:space="preserve"> </w:t>
                          </w:r>
                          <w:r w:rsidRPr="00292E7C">
                            <w:rPr>
                              <w:rFonts w:ascii="Garamond" w:hAnsi="Garamond"/>
                            </w:rPr>
                            <w:fldChar w:fldCharType="begin"/>
                          </w:r>
                          <w:r w:rsidRPr="00292E7C">
                            <w:rPr>
                              <w:rFonts w:ascii="Garamond" w:hAnsi="Garamond"/>
                              <w:b/>
                              <w:w w:val="99"/>
                            </w:rPr>
                            <w:instrText xml:space="preserve"> PAGE </w:instrText>
                          </w:r>
                          <w:r w:rsidRPr="00292E7C">
                            <w:rPr>
                              <w:rFonts w:ascii="Garamond" w:hAnsi="Garamond"/>
                            </w:rPr>
                            <w:fldChar w:fldCharType="separate"/>
                          </w:r>
                          <w:r w:rsidR="00E50B90">
                            <w:rPr>
                              <w:rFonts w:ascii="Garamond" w:hAnsi="Garamond"/>
                              <w:b/>
                              <w:noProof/>
                              <w:w w:val="99"/>
                            </w:rPr>
                            <w:t>3</w:t>
                          </w:r>
                          <w:r w:rsidRPr="00292E7C">
                            <w:rPr>
                              <w:rFonts w:ascii="Garamond" w:hAnsi="Garamond"/>
                            </w:rPr>
                            <w:fldChar w:fldCharType="end"/>
                          </w:r>
                          <w:r w:rsidRPr="00292E7C">
                            <w:rPr>
                              <w:rFonts w:ascii="Garamond" w:hAnsi="Garamond"/>
                              <w:b/>
                              <w:spacing w:val="-1"/>
                            </w:rPr>
                            <w:t xml:space="preserve"> </w:t>
                          </w:r>
                          <w:r w:rsidRPr="00292E7C">
                            <w:rPr>
                              <w:rFonts w:ascii="Garamond" w:hAnsi="Garamond"/>
                              <w:w w:val="99"/>
                            </w:rPr>
                            <w:t>of</w:t>
                          </w:r>
                          <w:r w:rsidRPr="00292E7C">
                            <w:rPr>
                              <w:rFonts w:ascii="Garamond" w:hAnsi="Garamond"/>
                            </w:rPr>
                            <w:t xml:space="preserve"> </w:t>
                          </w:r>
                          <w:r w:rsidRPr="00292E7C">
                            <w:rPr>
                              <w:rFonts w:ascii="Garamond" w:hAnsi="Garamond"/>
                              <w:b/>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75E66" id="Text Box 1" o:spid="_x0000_s1027" type="#_x0000_t202" style="position:absolute;margin-left:489.65pt;margin-top:743.85pt;width:51.35pt;height:13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" filled="f" stroked="f">
              <v:textbox inset="0,0,0,0">
                <w:txbxContent>
                  <w:p w14:paraId="63F6FD54" w14:textId="77777777" w:rsidR="006C5FCB" w:rsidRPr="00292E7C" w:rsidRDefault="006C5FCB">
                    <w:pPr>
                      <w:spacing w:line="244" w:lineRule="exact"/>
                      <w:ind w:left="20"/>
                      <w:rPr>
                        <w:rFonts w:ascii="Garamond" w:eastAsia="Calibri" w:hAnsi="Garamond" w:cs="Calibri"/>
                      </w:rPr>
                    </w:pPr>
                    <w:r w:rsidRPr="00292E7C">
                      <w:rPr>
                        <w:rFonts w:ascii="Garamond" w:hAnsi="Garamond"/>
                        <w:w w:val="99"/>
                      </w:rPr>
                      <w:t>Page</w:t>
                    </w:r>
                    <w:r w:rsidRPr="00292E7C">
                      <w:rPr>
                        <w:rFonts w:ascii="Garamond" w:hAnsi="Garamond"/>
                        <w:spacing w:val="-1"/>
                      </w:rPr>
                      <w:t xml:space="preserve"> </w:t>
                    </w:r>
                    <w:r w:rsidRPr="00292E7C">
                      <w:rPr>
                        <w:rFonts w:ascii="Garamond" w:hAnsi="Garamond"/>
                      </w:rPr>
                      <w:fldChar w:fldCharType="begin"/>
                    </w:r>
                    <w:r w:rsidRPr="00292E7C">
                      <w:rPr>
                        <w:rFonts w:ascii="Garamond" w:hAnsi="Garamond"/>
                        <w:b/>
                        <w:w w:val="99"/>
                      </w:rPr>
                      <w:instrText xml:space="preserve"> PAGE </w:instrText>
                    </w:r>
                    <w:r w:rsidRPr="00292E7C">
                      <w:rPr>
                        <w:rFonts w:ascii="Garamond" w:hAnsi="Garamond"/>
                      </w:rPr>
                      <w:fldChar w:fldCharType="separate"/>
                    </w:r>
                    <w:r w:rsidR="00E50B90">
                      <w:rPr>
                        <w:rFonts w:ascii="Garamond" w:hAnsi="Garamond"/>
                        <w:b/>
                        <w:noProof/>
                        <w:w w:val="99"/>
                      </w:rPr>
                      <w:t>3</w:t>
                    </w:r>
                    <w:r w:rsidRPr="00292E7C">
                      <w:rPr>
                        <w:rFonts w:ascii="Garamond" w:hAnsi="Garamond"/>
                      </w:rPr>
                      <w:fldChar w:fldCharType="end"/>
                    </w:r>
                    <w:r w:rsidRPr="00292E7C">
                      <w:rPr>
                        <w:rFonts w:ascii="Garamond" w:hAnsi="Garamond"/>
                        <w:b/>
                        <w:spacing w:val="-1"/>
                      </w:rPr>
                      <w:t xml:space="preserve"> </w:t>
                    </w:r>
                    <w:r w:rsidRPr="00292E7C">
                      <w:rPr>
                        <w:rFonts w:ascii="Garamond" w:hAnsi="Garamond"/>
                        <w:w w:val="99"/>
                      </w:rPr>
                      <w:t>of</w:t>
                    </w:r>
                    <w:r w:rsidRPr="00292E7C">
                      <w:rPr>
                        <w:rFonts w:ascii="Garamond" w:hAnsi="Garamond"/>
                      </w:rPr>
                      <w:t xml:space="preserve"> </w:t>
                    </w:r>
                    <w:r w:rsidRPr="00292E7C">
                      <w:rPr>
                        <w:rFonts w:ascii="Garamond" w:hAnsi="Garamond"/>
                        <w:b/>
                        <w:w w:val="99"/>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4F29" w14:textId="77777777" w:rsidR="001E1CD3" w:rsidRDefault="001E1CD3">
      <w:r>
        <w:separator/>
      </w:r>
    </w:p>
  </w:footnote>
  <w:footnote w:type="continuationSeparator" w:id="0">
    <w:p w14:paraId="3759946D" w14:textId="77777777" w:rsidR="001E1CD3" w:rsidRDefault="001E1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5r2/lAk//EGmBNuaRuygivN8SMczqj7JHfbc/bcyMoL35xeADMuHGPV1VJ5O4GV1603BMpGKvpm3rAJkAm8Bqw==" w:salt="p1RGE6gFZE/g/UHd+tar0g=="/>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7A"/>
    <w:rsid w:val="00083312"/>
    <w:rsid w:val="000976DE"/>
    <w:rsid w:val="000B4DFC"/>
    <w:rsid w:val="001916A7"/>
    <w:rsid w:val="001C667F"/>
    <w:rsid w:val="001E1CD3"/>
    <w:rsid w:val="001F5E16"/>
    <w:rsid w:val="00292E7C"/>
    <w:rsid w:val="00344FC4"/>
    <w:rsid w:val="003710AF"/>
    <w:rsid w:val="00373AA8"/>
    <w:rsid w:val="003828ED"/>
    <w:rsid w:val="003B399C"/>
    <w:rsid w:val="004860B4"/>
    <w:rsid w:val="004C4919"/>
    <w:rsid w:val="00506406"/>
    <w:rsid w:val="005167F0"/>
    <w:rsid w:val="00517AD7"/>
    <w:rsid w:val="005314E9"/>
    <w:rsid w:val="00531FBF"/>
    <w:rsid w:val="00535046"/>
    <w:rsid w:val="0058716F"/>
    <w:rsid w:val="00593CA6"/>
    <w:rsid w:val="005F62F6"/>
    <w:rsid w:val="006C0254"/>
    <w:rsid w:val="006C5FCB"/>
    <w:rsid w:val="00742F30"/>
    <w:rsid w:val="0074781D"/>
    <w:rsid w:val="007E378B"/>
    <w:rsid w:val="007F4B03"/>
    <w:rsid w:val="007F6ACF"/>
    <w:rsid w:val="00827755"/>
    <w:rsid w:val="008D6EB0"/>
    <w:rsid w:val="008E041B"/>
    <w:rsid w:val="008E2353"/>
    <w:rsid w:val="008F44B3"/>
    <w:rsid w:val="008F521E"/>
    <w:rsid w:val="00943534"/>
    <w:rsid w:val="009D7C9D"/>
    <w:rsid w:val="009E0AA7"/>
    <w:rsid w:val="009E7983"/>
    <w:rsid w:val="00A97FB3"/>
    <w:rsid w:val="00AB7746"/>
    <w:rsid w:val="00B0728B"/>
    <w:rsid w:val="00B1508E"/>
    <w:rsid w:val="00B72407"/>
    <w:rsid w:val="00B830E9"/>
    <w:rsid w:val="00C02209"/>
    <w:rsid w:val="00C82873"/>
    <w:rsid w:val="00C95666"/>
    <w:rsid w:val="00CB747A"/>
    <w:rsid w:val="00E072E0"/>
    <w:rsid w:val="00E50B90"/>
    <w:rsid w:val="00EA57D5"/>
    <w:rsid w:val="00EC05C8"/>
    <w:rsid w:val="00EF34A3"/>
    <w:rsid w:val="00FC0424"/>
    <w:rsid w:val="00FF3D49"/>
    <w:rsid w:val="03D32F1C"/>
    <w:rsid w:val="07387A69"/>
    <w:rsid w:val="0AC621E3"/>
    <w:rsid w:val="1656F4A5"/>
    <w:rsid w:val="1D32118D"/>
    <w:rsid w:val="1E924D42"/>
    <w:rsid w:val="21CA0104"/>
    <w:rsid w:val="21E339D0"/>
    <w:rsid w:val="27582ED5"/>
    <w:rsid w:val="28066894"/>
    <w:rsid w:val="2D196AB8"/>
    <w:rsid w:val="33DF78EA"/>
    <w:rsid w:val="3B763116"/>
    <w:rsid w:val="45D9DCAA"/>
    <w:rsid w:val="47565E3C"/>
    <w:rsid w:val="4D5C7B17"/>
    <w:rsid w:val="5375E44A"/>
    <w:rsid w:val="53C37D5E"/>
    <w:rsid w:val="5404804F"/>
    <w:rsid w:val="5D2325CC"/>
    <w:rsid w:val="5D8F0ED0"/>
    <w:rsid w:val="6F09CAC3"/>
    <w:rsid w:val="6F24A687"/>
    <w:rsid w:val="701096A6"/>
    <w:rsid w:val="7141340E"/>
    <w:rsid w:val="75E7A376"/>
    <w:rsid w:val="7CCF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FC97E"/>
  <w15:docId w15:val="{634984AA-9746-424E-92B2-D0D422DB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style>
  <w:style w:type="paragraph" w:styleId="Heading1">
    <w:name w:val="heading 1"/>
    <w:basedOn w:val="Normal"/>
    <w:uiPriority w:val="1"/>
    <w:qFormat/>
    <w:locked/>
    <w:pPr>
      <w:ind w:left="160"/>
      <w:outlineLvl w:val="0"/>
    </w:pPr>
    <w:rPr>
      <w:rFonts w:ascii="Calibri" w:eastAsia="Calibri" w:hAnsi="Calibri"/>
      <w:b/>
      <w:bCs/>
      <w:sz w:val="40"/>
      <w:szCs w:val="40"/>
    </w:rPr>
  </w:style>
  <w:style w:type="paragraph" w:styleId="Heading2">
    <w:name w:val="heading 2"/>
    <w:basedOn w:val="Normal"/>
    <w:uiPriority w:val="1"/>
    <w:qFormat/>
    <w:locked/>
    <w:pPr>
      <w:spacing w:before="142"/>
      <w:ind w:left="160"/>
      <w:outlineLvl w:val="1"/>
    </w:pPr>
    <w:rPr>
      <w:rFonts w:ascii="Calibri" w:eastAsia="Calibri" w:hAnsi="Calibr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locked/>
    <w:pPr>
      <w:spacing w:before="155"/>
      <w:ind w:left="160"/>
    </w:pPr>
    <w:rPr>
      <w:rFonts w:ascii="Garamond" w:eastAsia="Garamond" w:hAnsi="Garamond"/>
      <w:sz w:val="24"/>
      <w:szCs w:val="24"/>
    </w:rPr>
  </w:style>
  <w:style w:type="paragraph" w:styleId="ListParagraph">
    <w:name w:val="List Paragraph"/>
    <w:basedOn w:val="Normal"/>
    <w:uiPriority w:val="1"/>
    <w:qFormat/>
    <w:locked/>
  </w:style>
  <w:style w:type="paragraph" w:customStyle="1" w:styleId="TableParagraph">
    <w:name w:val="Table Paragraph"/>
    <w:basedOn w:val="Normal"/>
    <w:uiPriority w:val="1"/>
    <w:qFormat/>
    <w:locked/>
  </w:style>
  <w:style w:type="character" w:styleId="PlaceholderText">
    <w:name w:val="Placeholder Text"/>
    <w:basedOn w:val="DefaultParagraphFont"/>
    <w:uiPriority w:val="99"/>
    <w:semiHidden/>
    <w:locked/>
    <w:rsid w:val="00EF34A3"/>
    <w:rPr>
      <w:color w:val="808080"/>
    </w:rPr>
  </w:style>
  <w:style w:type="character" w:customStyle="1" w:styleId="Style1">
    <w:name w:val="Style1"/>
    <w:basedOn w:val="DefaultParagraphFont"/>
    <w:uiPriority w:val="1"/>
    <w:locked/>
    <w:rsid w:val="008F521E"/>
    <w:rPr>
      <w:rFonts w:ascii="Garamond" w:hAnsi="Garamond"/>
      <w:sz w:val="24"/>
    </w:rPr>
  </w:style>
  <w:style w:type="character" w:customStyle="1" w:styleId="Style2">
    <w:name w:val="Style2"/>
    <w:uiPriority w:val="1"/>
    <w:rsid w:val="009D7C9D"/>
    <w:rPr>
      <w:rFonts w:ascii="Garamond" w:hAnsi="Garamond"/>
      <w:sz w:val="24"/>
    </w:rPr>
  </w:style>
  <w:style w:type="paragraph" w:styleId="Header">
    <w:name w:val="header"/>
    <w:basedOn w:val="Normal"/>
    <w:link w:val="HeaderChar"/>
    <w:uiPriority w:val="99"/>
    <w:unhideWhenUsed/>
    <w:locked/>
    <w:rsid w:val="00292E7C"/>
    <w:pPr>
      <w:tabs>
        <w:tab w:val="center" w:pos="4680"/>
        <w:tab w:val="right" w:pos="9360"/>
      </w:tabs>
    </w:pPr>
  </w:style>
  <w:style w:type="character" w:customStyle="1" w:styleId="HeaderChar">
    <w:name w:val="Header Char"/>
    <w:basedOn w:val="DefaultParagraphFont"/>
    <w:link w:val="Header"/>
    <w:uiPriority w:val="99"/>
    <w:rsid w:val="00292E7C"/>
  </w:style>
  <w:style w:type="paragraph" w:styleId="Footer">
    <w:name w:val="footer"/>
    <w:basedOn w:val="Normal"/>
    <w:link w:val="FooterChar"/>
    <w:uiPriority w:val="99"/>
    <w:unhideWhenUsed/>
    <w:locked/>
    <w:rsid w:val="00292E7C"/>
    <w:pPr>
      <w:tabs>
        <w:tab w:val="center" w:pos="4680"/>
        <w:tab w:val="right" w:pos="9360"/>
      </w:tabs>
    </w:pPr>
  </w:style>
  <w:style w:type="character" w:customStyle="1" w:styleId="FooterChar">
    <w:name w:val="Footer Char"/>
    <w:basedOn w:val="DefaultParagraphFont"/>
    <w:link w:val="Footer"/>
    <w:uiPriority w:val="99"/>
    <w:rsid w:val="00292E7C"/>
  </w:style>
  <w:style w:type="paragraph" w:styleId="BalloonText">
    <w:name w:val="Balloon Text"/>
    <w:basedOn w:val="Normal"/>
    <w:link w:val="BalloonTextChar"/>
    <w:uiPriority w:val="99"/>
    <w:semiHidden/>
    <w:unhideWhenUsed/>
    <w:locked/>
    <w:rsid w:val="005F6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3444CB3194326977DD6FC5A1D276E"/>
        <w:category>
          <w:name w:val="General"/>
          <w:gallery w:val="placeholder"/>
        </w:category>
        <w:types>
          <w:type w:val="bbPlcHdr"/>
        </w:types>
        <w:behaviors>
          <w:behavior w:val="content"/>
        </w:behaviors>
        <w:guid w:val="{E912FF2C-924A-4A30-8F3D-07236A7B7085}"/>
      </w:docPartPr>
      <w:docPartBody>
        <w:p w:rsidR="00344A68" w:rsidRDefault="00B1508E" w:rsidP="00B1508E">
          <w:pPr>
            <w:pStyle w:val="BFC3444CB3194326977DD6FC5A1D276E12"/>
          </w:pPr>
          <w:r w:rsidRPr="004D2E9C">
            <w:rPr>
              <w:rStyle w:val="PlaceholderText"/>
            </w:rPr>
            <w:t>Click here to enter text.</w:t>
          </w:r>
        </w:p>
      </w:docPartBody>
    </w:docPart>
    <w:docPart>
      <w:docPartPr>
        <w:name w:val="1C33618214FD4286AAAE7C60F87753AF"/>
        <w:category>
          <w:name w:val="General"/>
          <w:gallery w:val="placeholder"/>
        </w:category>
        <w:types>
          <w:type w:val="bbPlcHdr"/>
        </w:types>
        <w:behaviors>
          <w:behavior w:val="content"/>
        </w:behaviors>
        <w:guid w:val="{D26AF6B0-8CF7-4272-9BEA-4CF33183437F}"/>
      </w:docPartPr>
      <w:docPartBody>
        <w:p w:rsidR="00344A68" w:rsidRDefault="00B1508E" w:rsidP="00B1508E">
          <w:pPr>
            <w:pStyle w:val="1C33618214FD4286AAAE7C60F87753AF12"/>
          </w:pPr>
          <w:r w:rsidRPr="004D2E9C">
            <w:rPr>
              <w:rStyle w:val="PlaceholderText"/>
            </w:rPr>
            <w:t>Click here to enter text.</w:t>
          </w:r>
        </w:p>
      </w:docPartBody>
    </w:docPart>
    <w:docPart>
      <w:docPartPr>
        <w:name w:val="09A330C9DA8C4A4BA2165E9F673E2AF2"/>
        <w:category>
          <w:name w:val="General"/>
          <w:gallery w:val="placeholder"/>
        </w:category>
        <w:types>
          <w:type w:val="bbPlcHdr"/>
        </w:types>
        <w:behaviors>
          <w:behavior w:val="content"/>
        </w:behaviors>
        <w:guid w:val="{2B02C7EB-3D5A-4AF3-8DD3-DC125B373AE1}"/>
      </w:docPartPr>
      <w:docPartBody>
        <w:p w:rsidR="00E13099" w:rsidRDefault="00B1508E" w:rsidP="00B1508E">
          <w:pPr>
            <w:pStyle w:val="09A330C9DA8C4A4BA2165E9F673E2AF211"/>
          </w:pPr>
          <w:r w:rsidRPr="004D2E9C">
            <w:rPr>
              <w:rStyle w:val="PlaceholderText"/>
            </w:rPr>
            <w:t>Click here to enter text.</w:t>
          </w:r>
        </w:p>
      </w:docPartBody>
    </w:docPart>
    <w:docPart>
      <w:docPartPr>
        <w:name w:val="F1E96161E93E4AD9958FEC868B7B0C8D"/>
        <w:category>
          <w:name w:val="General"/>
          <w:gallery w:val="placeholder"/>
        </w:category>
        <w:types>
          <w:type w:val="bbPlcHdr"/>
        </w:types>
        <w:behaviors>
          <w:behavior w:val="content"/>
        </w:behaviors>
        <w:guid w:val="{A5B6AFE0-8890-4CAF-8B1F-D86EF2A9E546}"/>
      </w:docPartPr>
      <w:docPartBody>
        <w:p w:rsidR="00E13099" w:rsidRDefault="00B1508E" w:rsidP="00B1508E">
          <w:pPr>
            <w:pStyle w:val="F1E96161E93E4AD9958FEC868B7B0C8D11"/>
          </w:pPr>
          <w:r w:rsidRPr="004D2E9C">
            <w:rPr>
              <w:rStyle w:val="PlaceholderText"/>
            </w:rPr>
            <w:t>Click here to enter text.</w:t>
          </w:r>
        </w:p>
      </w:docPartBody>
    </w:docPart>
    <w:docPart>
      <w:docPartPr>
        <w:name w:val="C8AD873123C14E2F9B4612CF9061F38A"/>
        <w:category>
          <w:name w:val="General"/>
          <w:gallery w:val="placeholder"/>
        </w:category>
        <w:types>
          <w:type w:val="bbPlcHdr"/>
        </w:types>
        <w:behaviors>
          <w:behavior w:val="content"/>
        </w:behaviors>
        <w:guid w:val="{31BDB944-2439-4470-B180-C9A5C2E08DE7}"/>
      </w:docPartPr>
      <w:docPartBody>
        <w:p w:rsidR="00E13099" w:rsidRDefault="00B1508E" w:rsidP="00B1508E">
          <w:pPr>
            <w:pStyle w:val="C8AD873123C14E2F9B4612CF9061F38A11"/>
          </w:pPr>
          <w:r w:rsidRPr="004D2E9C">
            <w:rPr>
              <w:rStyle w:val="PlaceholderText"/>
            </w:rPr>
            <w:t>Click here to enter text.</w:t>
          </w:r>
        </w:p>
      </w:docPartBody>
    </w:docPart>
    <w:docPart>
      <w:docPartPr>
        <w:name w:val="18F7196A7F8644179B652411317471BE"/>
        <w:category>
          <w:name w:val="General"/>
          <w:gallery w:val="placeholder"/>
        </w:category>
        <w:types>
          <w:type w:val="bbPlcHdr"/>
        </w:types>
        <w:behaviors>
          <w:behavior w:val="content"/>
        </w:behaviors>
        <w:guid w:val="{C579FA89-2D34-43DC-B85D-8285EE71D503}"/>
      </w:docPartPr>
      <w:docPartBody>
        <w:p w:rsidR="00E13099" w:rsidRDefault="00B1508E" w:rsidP="00B1508E">
          <w:pPr>
            <w:pStyle w:val="18F7196A7F8644179B652411317471BE11"/>
          </w:pPr>
          <w:r w:rsidRPr="004D2E9C">
            <w:rPr>
              <w:rStyle w:val="PlaceholderText"/>
            </w:rPr>
            <w:t>Click here to enter text.</w:t>
          </w:r>
        </w:p>
      </w:docPartBody>
    </w:docPart>
    <w:docPart>
      <w:docPartPr>
        <w:name w:val="7D6394A60493444E9F792CD0E6128F2C"/>
        <w:category>
          <w:name w:val="General"/>
          <w:gallery w:val="placeholder"/>
        </w:category>
        <w:types>
          <w:type w:val="bbPlcHdr"/>
        </w:types>
        <w:behaviors>
          <w:behavior w:val="content"/>
        </w:behaviors>
        <w:guid w:val="{65AE7625-2759-4066-BDEB-4BAD183B0A80}"/>
      </w:docPartPr>
      <w:docPartBody>
        <w:p w:rsidR="0056209C" w:rsidRDefault="00B1508E" w:rsidP="00B1508E">
          <w:pPr>
            <w:pStyle w:val="7D6394A60493444E9F792CD0E6128F2C10"/>
          </w:pPr>
          <w:r w:rsidRPr="004D2E9C">
            <w:rPr>
              <w:rStyle w:val="PlaceholderText"/>
            </w:rPr>
            <w:t>Click here to enter text.</w:t>
          </w:r>
        </w:p>
      </w:docPartBody>
    </w:docPart>
    <w:docPart>
      <w:docPartPr>
        <w:name w:val="8E241D2D996B4B56951CF9C518699753"/>
        <w:category>
          <w:name w:val="General"/>
          <w:gallery w:val="placeholder"/>
        </w:category>
        <w:types>
          <w:type w:val="bbPlcHdr"/>
        </w:types>
        <w:behaviors>
          <w:behavior w:val="content"/>
        </w:behaviors>
        <w:guid w:val="{FC5D8D6B-6BBE-4501-8D69-2B8F9CB35ECE}"/>
      </w:docPartPr>
      <w:docPartBody>
        <w:p w:rsidR="00B47274" w:rsidRDefault="00B1508E" w:rsidP="00B1508E">
          <w:pPr>
            <w:pStyle w:val="8E241D2D996B4B56951CF9C5186997536"/>
          </w:pPr>
          <w:r w:rsidRPr="00C57E6A">
            <w:rPr>
              <w:rStyle w:val="PlaceholderText"/>
            </w:rPr>
            <w:t>Click here to enter text.</w:t>
          </w:r>
        </w:p>
      </w:docPartBody>
    </w:docPart>
    <w:docPart>
      <w:docPartPr>
        <w:name w:val="904106FFE204403EB3946EDCF0CAB3EA"/>
        <w:category>
          <w:name w:val="General"/>
          <w:gallery w:val="placeholder"/>
        </w:category>
        <w:types>
          <w:type w:val="bbPlcHdr"/>
        </w:types>
        <w:behaviors>
          <w:behavior w:val="content"/>
        </w:behaviors>
        <w:guid w:val="{44A5EA19-7991-440D-AB1E-40EB693ACEC3}"/>
      </w:docPartPr>
      <w:docPartBody>
        <w:p w:rsidR="00B1508E" w:rsidRDefault="00B1508E" w:rsidP="00B1508E">
          <w:pPr>
            <w:pStyle w:val="904106FFE204403EB3946EDCF0CAB3EA1"/>
          </w:pPr>
          <w:r w:rsidRPr="00C57E6A">
            <w:rPr>
              <w:rStyle w:val="PlaceholderText"/>
            </w:rPr>
            <w:t>Click here to enter text.</w:t>
          </w:r>
        </w:p>
      </w:docPartBody>
    </w:docPart>
    <w:docPart>
      <w:docPartPr>
        <w:name w:val="F077E64BFA744BD9A044495CA849F367"/>
        <w:category>
          <w:name w:val="General"/>
          <w:gallery w:val="placeholder"/>
        </w:category>
        <w:types>
          <w:type w:val="bbPlcHdr"/>
        </w:types>
        <w:behaviors>
          <w:behavior w:val="content"/>
        </w:behaviors>
        <w:guid w:val="{013BD675-9783-4DC5-BA13-C508AE0B2F62}"/>
      </w:docPartPr>
      <w:docPartBody>
        <w:p w:rsidR="005B154F" w:rsidRDefault="00083312" w:rsidP="00083312">
          <w:pPr>
            <w:pStyle w:val="F077E64BFA744BD9A044495CA849F367"/>
          </w:pPr>
          <w:r w:rsidRPr="004D2E9C">
            <w:rPr>
              <w:rStyle w:val="PlaceholderText"/>
            </w:rPr>
            <w:t>Click here to enter text.</w:t>
          </w:r>
        </w:p>
      </w:docPartBody>
    </w:docPart>
    <w:docPart>
      <w:docPartPr>
        <w:name w:val="A961FCFC2D5D4CCEBEAE459BE0C0598C"/>
        <w:category>
          <w:name w:val="General"/>
          <w:gallery w:val="placeholder"/>
        </w:category>
        <w:types>
          <w:type w:val="bbPlcHdr"/>
        </w:types>
        <w:behaviors>
          <w:behavior w:val="content"/>
        </w:behaviors>
        <w:guid w:val="{B22290DC-0651-4F27-A818-C996A172A761}"/>
      </w:docPartPr>
      <w:docPartBody>
        <w:p w:rsidR="00B1508E" w:rsidRDefault="00B1508E">
          <w:r w:rsidRPr="1E924D42">
            <w:rPr>
              <w:rStyle w:val="PlaceholderText"/>
            </w:rPr>
            <w:t>Click here to enter text.</w:t>
          </w:r>
        </w:p>
      </w:docPartBody>
    </w:docPart>
    <w:docPart>
      <w:docPartPr>
        <w:name w:val="F57F95580AD44C27AB8B6CB76895A753"/>
        <w:category>
          <w:name w:val="General"/>
          <w:gallery w:val="placeholder"/>
        </w:category>
        <w:types>
          <w:type w:val="bbPlcHdr"/>
        </w:types>
        <w:behaviors>
          <w:behavior w:val="content"/>
        </w:behaviors>
        <w:guid w:val="{023569A0-0E2E-41A3-BCAB-70C78228F242}"/>
      </w:docPartPr>
      <w:docPartBody>
        <w:p w:rsidR="007C2042" w:rsidRDefault="007C2042">
          <w:r w:rsidRPr="07387A69">
            <w:rPr>
              <w:rStyle w:val="PlaceholderText"/>
            </w:rPr>
            <w:t>Click here to enter text.</w:t>
          </w:r>
        </w:p>
      </w:docPartBody>
    </w:docPart>
    <w:docPart>
      <w:docPartPr>
        <w:name w:val="B67E21AE74D048FBB017B98644069CAE"/>
        <w:category>
          <w:name w:val="General"/>
          <w:gallery w:val="placeholder"/>
        </w:category>
        <w:types>
          <w:type w:val="bbPlcHdr"/>
        </w:types>
        <w:behaviors>
          <w:behavior w:val="content"/>
        </w:behaviors>
        <w:guid w:val="{F76D8112-DA54-45AA-A611-285BB777042D}"/>
      </w:docPartPr>
      <w:docPartBody>
        <w:p w:rsidR="00000000" w:rsidRDefault="00BE7744" w:rsidP="00BE7744">
          <w:pPr>
            <w:pStyle w:val="B67E21AE74D048FBB017B98644069CAE"/>
          </w:pPr>
          <w:r w:rsidRPr="004D2E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93"/>
    <w:rsid w:val="00083312"/>
    <w:rsid w:val="000B4DFC"/>
    <w:rsid w:val="000D6E39"/>
    <w:rsid w:val="000E6B2A"/>
    <w:rsid w:val="00131BB8"/>
    <w:rsid w:val="002D0623"/>
    <w:rsid w:val="00344A68"/>
    <w:rsid w:val="003B399C"/>
    <w:rsid w:val="004E2134"/>
    <w:rsid w:val="0056209C"/>
    <w:rsid w:val="00567D93"/>
    <w:rsid w:val="005A26B9"/>
    <w:rsid w:val="005B154F"/>
    <w:rsid w:val="00726640"/>
    <w:rsid w:val="007A5851"/>
    <w:rsid w:val="007B4EF0"/>
    <w:rsid w:val="007C2042"/>
    <w:rsid w:val="00827755"/>
    <w:rsid w:val="00843718"/>
    <w:rsid w:val="008615AC"/>
    <w:rsid w:val="0090627A"/>
    <w:rsid w:val="0092530F"/>
    <w:rsid w:val="00990F62"/>
    <w:rsid w:val="009E7983"/>
    <w:rsid w:val="00A740F0"/>
    <w:rsid w:val="00AB2A32"/>
    <w:rsid w:val="00B1508E"/>
    <w:rsid w:val="00B47274"/>
    <w:rsid w:val="00BE7744"/>
    <w:rsid w:val="00C43DA9"/>
    <w:rsid w:val="00C651F7"/>
    <w:rsid w:val="00D87B1E"/>
    <w:rsid w:val="00E13099"/>
    <w:rsid w:val="00E34180"/>
    <w:rsid w:val="00FB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744"/>
    <w:rPr>
      <w:color w:val="808080"/>
    </w:rPr>
  </w:style>
  <w:style w:type="paragraph" w:customStyle="1" w:styleId="904106FFE204403EB3946EDCF0CAB3EA1">
    <w:name w:val="904106FFE204403EB3946EDCF0CAB3EA1"/>
    <w:rsid w:val="00B1508E"/>
    <w:pPr>
      <w:widowControl w:val="0"/>
      <w:spacing w:before="155" w:after="0" w:line="240" w:lineRule="auto"/>
      <w:ind w:left="160"/>
    </w:pPr>
    <w:rPr>
      <w:rFonts w:ascii="Garamond" w:eastAsia="Garamond" w:hAnsi="Garamond"/>
      <w:sz w:val="24"/>
      <w:szCs w:val="24"/>
    </w:rPr>
  </w:style>
  <w:style w:type="paragraph" w:customStyle="1" w:styleId="8E241D2D996B4B56951CF9C5186997536">
    <w:name w:val="8E241D2D996B4B56951CF9C5186997536"/>
    <w:rsid w:val="00B1508E"/>
    <w:pPr>
      <w:widowControl w:val="0"/>
      <w:spacing w:before="155" w:after="0" w:line="240" w:lineRule="auto"/>
      <w:ind w:left="160"/>
    </w:pPr>
    <w:rPr>
      <w:rFonts w:ascii="Garamond" w:eastAsia="Garamond" w:hAnsi="Garamond"/>
      <w:sz w:val="24"/>
      <w:szCs w:val="24"/>
    </w:rPr>
  </w:style>
  <w:style w:type="paragraph" w:customStyle="1" w:styleId="BFC3444CB3194326977DD6FC5A1D276E12">
    <w:name w:val="BFC3444CB3194326977DD6FC5A1D276E12"/>
    <w:rsid w:val="00B1508E"/>
    <w:pPr>
      <w:widowControl w:val="0"/>
      <w:spacing w:before="155" w:after="0" w:line="240" w:lineRule="auto"/>
      <w:ind w:left="160"/>
    </w:pPr>
    <w:rPr>
      <w:rFonts w:ascii="Garamond" w:eastAsia="Garamond" w:hAnsi="Garamond"/>
      <w:sz w:val="24"/>
      <w:szCs w:val="24"/>
    </w:rPr>
  </w:style>
  <w:style w:type="paragraph" w:customStyle="1" w:styleId="7D6394A60493444E9F792CD0E6128F2C10">
    <w:name w:val="7D6394A60493444E9F792CD0E6128F2C10"/>
    <w:rsid w:val="00B1508E"/>
    <w:pPr>
      <w:widowControl w:val="0"/>
      <w:spacing w:before="155" w:after="0" w:line="240" w:lineRule="auto"/>
      <w:ind w:left="160"/>
    </w:pPr>
    <w:rPr>
      <w:rFonts w:ascii="Garamond" w:eastAsia="Garamond" w:hAnsi="Garamond"/>
      <w:sz w:val="24"/>
      <w:szCs w:val="24"/>
    </w:rPr>
  </w:style>
  <w:style w:type="paragraph" w:customStyle="1" w:styleId="09A330C9DA8C4A4BA2165E9F673E2AF211">
    <w:name w:val="09A330C9DA8C4A4BA2165E9F673E2AF211"/>
    <w:rsid w:val="00B1508E"/>
    <w:pPr>
      <w:widowControl w:val="0"/>
      <w:spacing w:before="155" w:after="0" w:line="240" w:lineRule="auto"/>
      <w:ind w:left="160"/>
    </w:pPr>
    <w:rPr>
      <w:rFonts w:ascii="Garamond" w:eastAsia="Garamond" w:hAnsi="Garamond"/>
      <w:sz w:val="24"/>
      <w:szCs w:val="24"/>
    </w:rPr>
  </w:style>
  <w:style w:type="paragraph" w:customStyle="1" w:styleId="F1E96161E93E4AD9958FEC868B7B0C8D11">
    <w:name w:val="F1E96161E93E4AD9958FEC868B7B0C8D11"/>
    <w:rsid w:val="00B1508E"/>
    <w:pPr>
      <w:widowControl w:val="0"/>
      <w:spacing w:before="155" w:after="0" w:line="240" w:lineRule="auto"/>
      <w:ind w:left="160"/>
    </w:pPr>
    <w:rPr>
      <w:rFonts w:ascii="Garamond" w:eastAsia="Garamond" w:hAnsi="Garamond"/>
      <w:sz w:val="24"/>
      <w:szCs w:val="24"/>
    </w:rPr>
  </w:style>
  <w:style w:type="paragraph" w:customStyle="1" w:styleId="C8AD873123C14E2F9B4612CF9061F38A11">
    <w:name w:val="C8AD873123C14E2F9B4612CF9061F38A11"/>
    <w:rsid w:val="00B1508E"/>
    <w:pPr>
      <w:widowControl w:val="0"/>
      <w:spacing w:before="155" w:after="0" w:line="240" w:lineRule="auto"/>
      <w:ind w:left="160"/>
    </w:pPr>
    <w:rPr>
      <w:rFonts w:ascii="Garamond" w:eastAsia="Garamond" w:hAnsi="Garamond"/>
      <w:sz w:val="24"/>
      <w:szCs w:val="24"/>
    </w:rPr>
  </w:style>
  <w:style w:type="paragraph" w:customStyle="1" w:styleId="18F7196A7F8644179B652411317471BE11">
    <w:name w:val="18F7196A7F8644179B652411317471BE11"/>
    <w:rsid w:val="00B1508E"/>
    <w:pPr>
      <w:widowControl w:val="0"/>
      <w:spacing w:before="155" w:after="0" w:line="240" w:lineRule="auto"/>
      <w:ind w:left="160"/>
    </w:pPr>
    <w:rPr>
      <w:rFonts w:ascii="Garamond" w:eastAsia="Garamond" w:hAnsi="Garamond"/>
      <w:sz w:val="24"/>
      <w:szCs w:val="24"/>
    </w:rPr>
  </w:style>
  <w:style w:type="paragraph" w:customStyle="1" w:styleId="1C33618214FD4286AAAE7C60F87753AF12">
    <w:name w:val="1C33618214FD4286AAAE7C60F87753AF12"/>
    <w:rsid w:val="00B1508E"/>
    <w:pPr>
      <w:widowControl w:val="0"/>
      <w:spacing w:before="155" w:after="0" w:line="240" w:lineRule="auto"/>
      <w:ind w:left="160"/>
    </w:pPr>
    <w:rPr>
      <w:rFonts w:ascii="Garamond" w:eastAsia="Garamond" w:hAnsi="Garamond"/>
      <w:sz w:val="24"/>
      <w:szCs w:val="24"/>
    </w:rPr>
  </w:style>
  <w:style w:type="paragraph" w:customStyle="1" w:styleId="F077E64BFA744BD9A044495CA849F367">
    <w:name w:val="F077E64BFA744BD9A044495CA849F367"/>
    <w:rsid w:val="00083312"/>
  </w:style>
  <w:style w:type="paragraph" w:customStyle="1" w:styleId="B67E21AE74D048FBB017B98644069CAE">
    <w:name w:val="B67E21AE74D048FBB017B98644069CAE"/>
    <w:rsid w:val="00BE77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1482E7E6DEB4EA5E1BE71AF7BDDD7" ma:contentTypeVersion="16" ma:contentTypeDescription="Create a new document." ma:contentTypeScope="" ma:versionID="571e409acb3c1387b40f1d3c75febe55">
  <xsd:schema xmlns:xsd="http://www.w3.org/2001/XMLSchema" xmlns:xs="http://www.w3.org/2001/XMLSchema" xmlns:p="http://schemas.microsoft.com/office/2006/metadata/properties" xmlns:ns1="http://schemas.microsoft.com/sharepoint/v3" xmlns:ns2="302cae67-8a77-419f-8fc8-51791287409c" xmlns:ns3="8bb616a1-ed34-4e2c-9af9-06300695be4b" targetNamespace="http://schemas.microsoft.com/office/2006/metadata/properties" ma:root="true" ma:fieldsID="357e60ad725c444a3892ac3feddc46d9" ns1:_="" ns2:_="" ns3:_="">
    <xsd:import namespace="http://schemas.microsoft.com/sharepoint/v3"/>
    <xsd:import namespace="302cae67-8a77-419f-8fc8-51791287409c"/>
    <xsd:import namespace="8bb616a1-ed34-4e2c-9af9-06300695b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cae67-8a77-419f-8fc8-517912874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616a1-ed34-4e2c-9af9-06300695b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db8318-a1c0-4be5-a116-ce4852596670}" ma:internalName="TaxCatchAll" ma:showField="CatchAllData" ma:web="8bb616a1-ed34-4e2c-9af9-06300695b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b616a1-ed34-4e2c-9af9-06300695be4b" xsi:nil="true"/>
    <_ip_UnifiedCompliancePolicyUIAction xmlns="http://schemas.microsoft.com/sharepoint/v3" xsi:nil="true"/>
    <_ip_UnifiedCompliancePolicyProperties xmlns="http://schemas.microsoft.com/sharepoint/v3" xsi:nil="true"/>
    <lcf76f155ced4ddcb4097134ff3c332f xmlns="302cae67-8a77-419f-8fc8-5179128740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9FD24A-4DBA-46C3-A7FC-1A6D6F95AC61}">
  <ds:schemaRefs>
    <ds:schemaRef ds:uri="http://schemas.microsoft.com/sharepoint/v3/contenttype/forms"/>
  </ds:schemaRefs>
</ds:datastoreItem>
</file>

<file path=customXml/itemProps2.xml><?xml version="1.0" encoding="utf-8"?>
<ds:datastoreItem xmlns:ds="http://schemas.openxmlformats.org/officeDocument/2006/customXml" ds:itemID="{975851BD-9257-4567-9030-80F50FB0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2cae67-8a77-419f-8fc8-51791287409c"/>
    <ds:schemaRef ds:uri="8bb616a1-ed34-4e2c-9af9-063006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4A1D2-0570-46B7-A794-83140C655456}">
  <ds:schemaRefs>
    <ds:schemaRef ds:uri="http://schemas.openxmlformats.org/officeDocument/2006/bibliography"/>
  </ds:schemaRefs>
</ds:datastoreItem>
</file>

<file path=customXml/itemProps4.xml><?xml version="1.0" encoding="utf-8"?>
<ds:datastoreItem xmlns:ds="http://schemas.openxmlformats.org/officeDocument/2006/customXml" ds:itemID="{E7E7B7B2-9F08-4945-8B39-82EC06D97DA6}">
  <ds:schemaRefs>
    <ds:schemaRef ds:uri="http://schemas.microsoft.com/office/2006/metadata/properties"/>
    <ds:schemaRef ds:uri="http://schemas.microsoft.com/office/infopath/2007/PartnerControls"/>
    <ds:schemaRef ds:uri="8bb616a1-ed34-4e2c-9af9-06300695be4b"/>
    <ds:schemaRef ds:uri="http://schemas.microsoft.com/sharepoint/v3"/>
    <ds:schemaRef ds:uri="302cae67-8a77-419f-8fc8-51791287409c"/>
  </ds:schemaRefs>
</ds:datastoreItem>
</file>

<file path=docMetadata/LabelInfo.xml><?xml version="1.0" encoding="utf-8"?>
<clbl:labelList xmlns:clbl="http://schemas.microsoft.com/office/2020/mipLabelMetadata">
  <clbl:label id="{e3333e00-c877-4b87-b6ad-45e942de1750}" enabled="0" method="" siteId="{e3333e00-c877-4b87-b6ad-45e942de175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CNIC</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Navy Guest</dc:creator>
  <cp:lastModifiedBy>Sloan, Karen A CIV USN NAVSTA GTMO BAY CU (USA)</cp:lastModifiedBy>
  <cp:revision>4</cp:revision>
  <dcterms:created xsi:type="dcterms:W3CDTF">2026-03-12T18:50:00Z</dcterms:created>
  <dcterms:modified xsi:type="dcterms:W3CDTF">2026-03-12T18:52:00Z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LastSaved">
    <vt:filetime>2018-01-11T00:00:00Z</vt:filetime>
  </property>
  <property fmtid="{D5CDD505-2E9C-101B-9397-08002B2CF9AE}" pid="4" name="ContentTypeId">
    <vt:lpwstr>0x0101006A11482E7E6DEB4EA5E1BE71AF7BDDD7</vt:lpwstr>
  </property>
  <property fmtid="{D5CDD505-2E9C-101B-9397-08002B2CF9AE}" pid="5" name="MediaServiceImageTags">
    <vt:lpwstr/>
  </property>
</Properties>
</file>